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50" w:rsidRDefault="00EF4050" w:rsidP="00EF4050">
      <w:pPr>
        <w:spacing w:after="100" w:afterAutospacing="1"/>
        <w:rPr>
          <w:b/>
          <w:sz w:val="28"/>
          <w:szCs w:val="28"/>
        </w:rPr>
      </w:pPr>
      <w:r w:rsidRPr="00C7629D">
        <w:rPr>
          <w:b/>
          <w:sz w:val="28"/>
          <w:szCs w:val="28"/>
        </w:rPr>
        <w:t>Template Form for an Oral Item Request</w:t>
      </w:r>
    </w:p>
    <w:tbl>
      <w:tblPr>
        <w:tblpPr w:leftFromText="180" w:rightFromText="180" w:horzAnchor="margin" w:tblpX="108" w:tblpY="917"/>
        <w:tblW w:w="918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80"/>
      </w:tblGrid>
      <w:tr w:rsidR="00EF4050" w:rsidRPr="00D96E53" w:rsidTr="004F618E">
        <w:tc>
          <w:tcPr>
            <w:tcW w:w="9180" w:type="dxa"/>
            <w:shd w:val="clear" w:color="auto" w:fill="FFFFFF"/>
          </w:tcPr>
          <w:p w:rsidR="00EF4050" w:rsidRPr="00C113A9" w:rsidRDefault="00EF4050" w:rsidP="004F618E">
            <w:pPr>
              <w:pStyle w:val="Title"/>
              <w:keepNext/>
              <w:suppressAutoHyphens w:val="0"/>
              <w:spacing w:before="12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>Instructions for using th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e</w:t>
            </w: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form: </w:t>
            </w:r>
          </w:p>
          <w:p w:rsidR="00EF4050" w:rsidRPr="00EF4050" w:rsidRDefault="00EF4050" w:rsidP="00EF4050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EF4050">
              <w:rPr>
                <w:rFonts w:ascii="Calibri" w:hAnsi="Calibri"/>
                <w:i/>
                <w:sz w:val="22"/>
                <w:szCs w:val="22"/>
              </w:rPr>
              <w:t>Select</w:t>
            </w:r>
            <w:r w:rsidRPr="00EF4050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</w:t>
            </w:r>
          </w:p>
          <w:p w:rsidR="00EF4050" w:rsidRPr="003079F2" w:rsidRDefault="00EF4050" w:rsidP="004F618E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Copy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form</w:t>
            </w:r>
          </w:p>
          <w:p w:rsidR="00EF4050" w:rsidRDefault="00EF4050" w:rsidP="004F618E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Paste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form into the body of an email</w:t>
            </w:r>
          </w:p>
          <w:p w:rsidR="00EF4050" w:rsidRPr="003079F2" w:rsidRDefault="00EF4050" w:rsidP="004F618E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Fill in the form in the email </w:t>
            </w:r>
          </w:p>
          <w:p w:rsidR="00EF4050" w:rsidRDefault="00EF4050" w:rsidP="004F618E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Copy the email address </w:t>
            </w:r>
            <w:hyperlink r:id="rId6" w:history="1">
              <w:r w:rsidRPr="003C5B14">
                <w:rPr>
                  <w:rStyle w:val="Hyperlink"/>
                  <w:rFonts w:ascii="Calibri" w:hAnsi="Calibri"/>
                  <w:b w:val="0"/>
                  <w:i/>
                  <w:sz w:val="22"/>
                  <w:szCs w:val="22"/>
                </w:rPr>
                <w:t>cabpapers@dpmc.govt.nz</w:t>
              </w:r>
            </w:hyperlink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into the “to” line of the email</w:t>
            </w:r>
          </w:p>
          <w:p w:rsidR="00EF4050" w:rsidRPr="00EF4050" w:rsidRDefault="00EF4050" w:rsidP="00EF4050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EF4050">
              <w:rPr>
                <w:rFonts w:ascii="Calibri" w:hAnsi="Calibri"/>
                <w:b w:val="0"/>
                <w:i/>
                <w:sz w:val="22"/>
                <w:szCs w:val="22"/>
              </w:rPr>
              <w:t>State in the email subject line if the item is for Cabinet or a Cabinet committee</w:t>
            </w:r>
          </w:p>
          <w:p w:rsidR="00EF4050" w:rsidRDefault="00EF4050" w:rsidP="004F618E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0264E6">
              <w:rPr>
                <w:rFonts w:ascii="Calibri" w:hAnsi="Calibri"/>
                <w:i/>
                <w:sz w:val="22"/>
                <w:szCs w:val="22"/>
              </w:rPr>
              <w:t>Send</w:t>
            </w:r>
            <w:r w:rsidRPr="000264E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email</w:t>
            </w:r>
            <w:r w:rsidR="00D622C4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by the 10am Thursday deadline, if possible</w:t>
            </w:r>
          </w:p>
          <w:p w:rsidR="00EF4050" w:rsidRPr="004F618E" w:rsidRDefault="00EF4050" w:rsidP="004F618E">
            <w:pPr>
              <w:rPr>
                <w:b/>
              </w:rPr>
            </w:pPr>
            <w:r w:rsidRPr="004F618E">
              <w:rPr>
                <w:rFonts w:ascii="Calibri" w:eastAsia="Times New Roman" w:hAnsi="Calibri" w:cs="Arial"/>
                <w:bCs/>
                <w:kern w:val="1"/>
              </w:rPr>
              <w:t xml:space="preserve">Note that oral items </w:t>
            </w:r>
            <w:proofErr w:type="gramStart"/>
            <w:r w:rsidRPr="004F618E">
              <w:rPr>
                <w:rFonts w:ascii="Calibri" w:eastAsia="Times New Roman" w:hAnsi="Calibri" w:cs="Arial"/>
                <w:bCs/>
                <w:kern w:val="1"/>
              </w:rPr>
              <w:t>should be used</w:t>
            </w:r>
            <w:proofErr w:type="gramEnd"/>
            <w:r w:rsidRPr="004F618E">
              <w:rPr>
                <w:rFonts w:ascii="Calibri" w:eastAsia="Times New Roman" w:hAnsi="Calibri" w:cs="Arial"/>
                <w:bCs/>
                <w:kern w:val="1"/>
              </w:rPr>
              <w:t xml:space="preserve"> by a Minister to brief</w:t>
            </w:r>
            <w:r>
              <w:rPr>
                <w:rFonts w:ascii="Calibri" w:eastAsia="Times New Roman" w:hAnsi="Calibri" w:cs="Arial"/>
                <w:bCs/>
                <w:kern w:val="1"/>
              </w:rPr>
              <w:t xml:space="preserve"> or update</w:t>
            </w:r>
            <w:r w:rsidRPr="004F618E">
              <w:rPr>
                <w:rFonts w:ascii="Calibri" w:eastAsia="Times New Roman" w:hAnsi="Calibri" w:cs="Arial"/>
                <w:bCs/>
                <w:kern w:val="1"/>
              </w:rPr>
              <w:t xml:space="preserve"> Cabinet or a Cabinet committee on a matter of particular urgency, sensitivity, or significance, </w:t>
            </w:r>
            <w:r>
              <w:rPr>
                <w:rFonts w:ascii="Calibri" w:eastAsia="Times New Roman" w:hAnsi="Calibri" w:cs="Arial"/>
                <w:bCs/>
                <w:kern w:val="1"/>
              </w:rPr>
              <w:t>or to test preliminary support for a proposal. Oral items</w:t>
            </w:r>
            <w:r w:rsidRPr="004F618E">
              <w:rPr>
                <w:rFonts w:ascii="Calibri" w:eastAsia="Times New Roman" w:hAnsi="Calibri" w:cs="Arial"/>
                <w:bCs/>
                <w:kern w:val="1"/>
              </w:rPr>
              <w:t xml:space="preserve"> </w:t>
            </w:r>
            <w:proofErr w:type="gramStart"/>
            <w:r w:rsidRPr="004F618E">
              <w:rPr>
                <w:rFonts w:ascii="Calibri" w:eastAsia="Times New Roman" w:hAnsi="Calibri" w:cs="Arial"/>
                <w:bCs/>
                <w:kern w:val="1"/>
              </w:rPr>
              <w:t>should not be used</w:t>
            </w:r>
            <w:proofErr w:type="gramEnd"/>
            <w:r w:rsidRPr="004F618E">
              <w:rPr>
                <w:rFonts w:ascii="Calibri" w:eastAsia="Times New Roman" w:hAnsi="Calibri" w:cs="Arial"/>
                <w:bCs/>
                <w:kern w:val="1"/>
              </w:rPr>
              <w:t xml:space="preserve"> to seek decisions in lieu of submitting a Cabinet paper.</w:t>
            </w:r>
          </w:p>
        </w:tc>
      </w:tr>
    </w:tbl>
    <w:tbl>
      <w:tblPr>
        <w:tblStyle w:val="TableGrid"/>
        <w:tblW w:w="9214" w:type="dxa"/>
        <w:tblInd w:w="108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3969"/>
        <w:gridCol w:w="5245"/>
      </w:tblGrid>
      <w:tr w:rsidR="00EF4050" w:rsidRPr="00E41DA8" w:rsidTr="004F618E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323E4F" w:themeFill="text2" w:themeFillShade="BF"/>
          </w:tcPr>
          <w:p w:rsidR="00EF4050" w:rsidRPr="00E41DA8" w:rsidRDefault="00EF4050" w:rsidP="004F618E">
            <w:pPr>
              <w:pStyle w:val="Heading2"/>
              <w:spacing w:before="120" w:after="120"/>
              <w:outlineLvl w:val="1"/>
              <w:rPr>
                <w:rFonts w:asciiTheme="minorHAnsi" w:hAnsiTheme="minorHAnsi"/>
                <w:b w:val="0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Oral Item Request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  <w:t xml:space="preserve"> 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  <w:t xml:space="preserve">                        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Pr="009C5C2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[SEEMAIL]</w:t>
            </w:r>
          </w:p>
        </w:tc>
      </w:tr>
      <w:tr w:rsidR="00EF4050" w:rsidTr="004F618E">
        <w:tc>
          <w:tcPr>
            <w:tcW w:w="3969" w:type="dxa"/>
            <w:shd w:val="clear" w:color="auto" w:fill="auto"/>
          </w:tcPr>
          <w:p w:rsidR="00EF4050" w:rsidRDefault="00EF4050" w:rsidP="004F618E">
            <w:pPr>
              <w:spacing w:before="240" w:after="240"/>
              <w:rPr>
                <w:b/>
                <w:sz w:val="24"/>
                <w:szCs w:val="24"/>
              </w:rPr>
            </w:pPr>
            <w:r w:rsidRPr="0077717F">
              <w:rPr>
                <w:b/>
                <w:sz w:val="24"/>
                <w:szCs w:val="24"/>
              </w:rPr>
              <w:t>Name and portfolio of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4050" w:rsidRDefault="00EF4050" w:rsidP="004F618E">
            <w:pPr>
              <w:spacing w:before="40" w:after="40"/>
            </w:pPr>
          </w:p>
        </w:tc>
      </w:tr>
      <w:tr w:rsidR="00EF4050" w:rsidTr="004F618E">
        <w:tc>
          <w:tcPr>
            <w:tcW w:w="3969" w:type="dxa"/>
            <w:shd w:val="clear" w:color="auto" w:fill="auto"/>
          </w:tcPr>
          <w:p w:rsidR="00EF4050" w:rsidRDefault="00EF4050" w:rsidP="004F618E">
            <w:pPr>
              <w:spacing w:before="240" w:after="240"/>
              <w:rPr>
                <w:b/>
                <w:sz w:val="24"/>
                <w:szCs w:val="24"/>
              </w:rPr>
            </w:pPr>
            <w:r w:rsidRPr="00524169">
              <w:rPr>
                <w:b/>
                <w:sz w:val="24"/>
                <w:szCs w:val="24"/>
              </w:rPr>
              <w:t>Confirm that</w:t>
            </w:r>
            <w:r>
              <w:rPr>
                <w:b/>
                <w:sz w:val="24"/>
                <w:szCs w:val="24"/>
              </w:rPr>
              <w:t xml:space="preserve"> Minister has requested item</w:t>
            </w:r>
            <w:r w:rsidRPr="005241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4050" w:rsidRDefault="00EF4050" w:rsidP="004F618E">
            <w:pPr>
              <w:spacing w:before="40" w:after="40"/>
            </w:pPr>
            <w:r>
              <w:t xml:space="preserve">Check box to confirm </w:t>
            </w:r>
            <w:sdt>
              <w:sdtPr>
                <w:id w:val="-12757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1591813027"/>
              </w:sdtPr>
              <w:sdtEndPr/>
              <w:sdtContent/>
            </w:sdt>
          </w:p>
        </w:tc>
      </w:tr>
      <w:tr w:rsidR="00EF4050" w:rsidTr="004F618E">
        <w:tc>
          <w:tcPr>
            <w:tcW w:w="3969" w:type="dxa"/>
            <w:shd w:val="clear" w:color="auto" w:fill="auto"/>
          </w:tcPr>
          <w:p w:rsidR="00EF4050" w:rsidRPr="00524169" w:rsidRDefault="00EF4050" w:rsidP="004F618E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for Cabinet or a Cabinet committee</w:t>
            </w:r>
          </w:p>
        </w:tc>
        <w:sdt>
          <w:sdtPr>
            <w:id w:val="-37593794"/>
            <w:placeholder>
              <w:docPart w:val="093CF1ED8C194370AA39C020B0B1CD4B"/>
            </w:placeholder>
            <w:dropDownList>
              <w:listItem w:displayText="Choose a meeting" w:value="Choose a meeting"/>
              <w:listItem w:displayText="Cabinet" w:value="Cabinet"/>
              <w:listItem w:displayText="(APH) Cabinet Appointments and Honours Committee" w:value="(APH) Cabinet Appointments and Honours Committee"/>
              <w:listItem w:displayText="(CBC) Cabinet Business Committee" w:value="(CBC) Cabinet Business Committee"/>
              <w:listItem w:displayText="(CPC) Cabinet Priorities Committee" w:value="(CPC) Cabinet Priorities Committee"/>
              <w:listItem w:displayText="(DEV) Cabinet Economic Development Committee" w:value="(DEV) Cabinet Economic Development Committee"/>
              <w:listItem w:displayText="(ENV) Cabinet Environment, Energy and Climate Committee" w:value="(ENV) Cabinet Environment, Energy and Climate Committee"/>
              <w:listItem w:displayText="(ERS) Cabinet External Relations and Security Committee" w:value="(ERS) Cabinet External Relations and Security Committee"/>
              <w:listItem w:displayText="(GOV) Cabinet Government Administration and Expenditure Review Committee" w:value="(GOV) Cabinet Government Administration and Expenditure Review Committee"/>
              <w:listItem w:displayText="(LEG) Cabinet Legislation Committee" w:value="(LEG) Cabinet Legislation Committee"/>
              <w:listItem w:displayText="(MCR) Cabinet Māori Crown Relations: Te Arawhiti Committee" w:value="(MCR) Cabinet Māori Crown Relations: Te Arawhiti Committee"/>
              <w:listItem w:displayText="(SWC) Cabinet Social Wellbeing Committee" w:value="(SWC) Cabinet Social Wellbeing Committee"/>
            </w:dropDownList>
          </w:sdtPr>
          <w:sdtEndPr/>
          <w:sdtContent>
            <w:tc>
              <w:tcPr>
                <w:tcW w:w="5245" w:type="dxa"/>
                <w:shd w:val="clear" w:color="auto" w:fill="auto"/>
                <w:vAlign w:val="center"/>
              </w:tcPr>
              <w:p w:rsidR="00EF4050" w:rsidRDefault="00EF4050" w:rsidP="004F618E">
                <w:pPr>
                  <w:spacing w:before="40" w:after="40"/>
                </w:pPr>
                <w:r>
                  <w:t>Choose a meeting</w:t>
                </w:r>
              </w:p>
            </w:tc>
          </w:sdtContent>
        </w:sdt>
      </w:tr>
      <w:tr w:rsidR="00EF4050" w:rsidTr="004F618E">
        <w:tc>
          <w:tcPr>
            <w:tcW w:w="3969" w:type="dxa"/>
            <w:shd w:val="clear" w:color="auto" w:fill="auto"/>
          </w:tcPr>
          <w:p w:rsidR="00EF4050" w:rsidRPr="00FE3AAD" w:rsidRDefault="00EF4050" w:rsidP="004F618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FE3AAD">
              <w:rPr>
                <w:b/>
                <w:sz w:val="24"/>
                <w:szCs w:val="24"/>
              </w:rPr>
              <w:t>eeting date</w:t>
            </w:r>
            <w:r w:rsidR="00382D23">
              <w:rPr>
                <w:b/>
                <w:sz w:val="24"/>
                <w:szCs w:val="24"/>
              </w:rPr>
              <w:t>=</w:t>
            </w:r>
          </w:p>
        </w:tc>
        <w:tc>
          <w:tcPr>
            <w:tcW w:w="5245" w:type="dxa"/>
            <w:shd w:val="clear" w:color="auto" w:fill="auto"/>
          </w:tcPr>
          <w:p w:rsidR="00EF4050" w:rsidRPr="0026095D" w:rsidRDefault="00EF4050" w:rsidP="004F618E">
            <w:pPr>
              <w:spacing w:before="40" w:after="40"/>
            </w:pPr>
          </w:p>
        </w:tc>
      </w:tr>
      <w:tr w:rsidR="00EF4050" w:rsidTr="004F618E">
        <w:tc>
          <w:tcPr>
            <w:tcW w:w="3969" w:type="dxa"/>
            <w:shd w:val="clear" w:color="auto" w:fill="auto"/>
          </w:tcPr>
          <w:p w:rsidR="00EF4050" w:rsidRPr="00FE3AAD" w:rsidRDefault="00EF4050" w:rsidP="004F618E">
            <w:pPr>
              <w:spacing w:before="40" w:after="40"/>
              <w:rPr>
                <w:b/>
                <w:sz w:val="24"/>
                <w:szCs w:val="24"/>
              </w:rPr>
            </w:pPr>
            <w:r w:rsidRPr="00FE3AAD">
              <w:rPr>
                <w:b/>
                <w:sz w:val="24"/>
                <w:szCs w:val="24"/>
              </w:rPr>
              <w:t>Subject</w:t>
            </w:r>
          </w:p>
        </w:tc>
        <w:sdt>
          <w:sdtPr>
            <w:rPr>
              <w:lang w:eastAsia="en-NZ"/>
            </w:rPr>
            <w:tag w:val="Description of issue"/>
            <w:id w:val="846056637"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EF4050" w:rsidRPr="0026095D" w:rsidRDefault="00EF4050" w:rsidP="004F618E">
                <w:pPr>
                  <w:spacing w:before="40" w:after="40"/>
                  <w:rPr>
                    <w:sz w:val="20"/>
                    <w:szCs w:val="20"/>
                  </w:rPr>
                </w:pPr>
                <w:r w:rsidRPr="0026095D">
                  <w:rPr>
                    <w:lang w:eastAsia="en-NZ"/>
                  </w:rPr>
                  <w:t>Enter a title for the item</w:t>
                </w:r>
              </w:p>
            </w:tc>
          </w:sdtContent>
        </w:sdt>
      </w:tr>
      <w:tr w:rsidR="00EF4050" w:rsidTr="004F618E">
        <w:tc>
          <w:tcPr>
            <w:tcW w:w="3969" w:type="dxa"/>
            <w:shd w:val="clear" w:color="auto" w:fill="auto"/>
          </w:tcPr>
          <w:p w:rsidR="00EF4050" w:rsidRPr="00D622C4" w:rsidRDefault="00EF4050" w:rsidP="0026095D">
            <w:pPr>
              <w:spacing w:before="40" w:after="40"/>
              <w:rPr>
                <w:b/>
                <w:sz w:val="24"/>
                <w:szCs w:val="24"/>
              </w:rPr>
            </w:pPr>
            <w:r w:rsidRPr="00D622C4">
              <w:rPr>
                <w:b/>
                <w:sz w:val="24"/>
                <w:szCs w:val="24"/>
              </w:rPr>
              <w:t>Purpose</w:t>
            </w:r>
            <w:r w:rsidR="0026095D" w:rsidRPr="00D622C4">
              <w:rPr>
                <w:b/>
                <w:sz w:val="24"/>
                <w:szCs w:val="24"/>
              </w:rPr>
              <w:t xml:space="preserve"> (i.e. advise/update)</w:t>
            </w:r>
          </w:p>
        </w:tc>
        <w:sdt>
          <w:sdtPr>
            <w:rPr>
              <w:lang w:eastAsia="en-NZ"/>
            </w:rPr>
            <w:alias w:val="Purpose of the request"/>
            <w:tag w:val="Reason"/>
            <w:id w:val="-884859932"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EF4050" w:rsidRPr="00D622C4" w:rsidRDefault="00EF4050" w:rsidP="004F618E">
                <w:pPr>
                  <w:spacing w:before="40" w:after="40"/>
                </w:pPr>
                <w:r w:rsidRPr="00D622C4">
                  <w:rPr>
                    <w:lang w:eastAsia="en-NZ"/>
                  </w:rPr>
                  <w:t>Enter the purpose of the item (i.e. the Minister wishes to advise/update…)</w:t>
                </w:r>
              </w:p>
            </w:tc>
          </w:sdtContent>
        </w:sdt>
      </w:tr>
      <w:tr w:rsidR="00EF4050" w:rsidTr="004F618E">
        <w:tc>
          <w:tcPr>
            <w:tcW w:w="3969" w:type="dxa"/>
            <w:shd w:val="clear" w:color="auto" w:fill="auto"/>
          </w:tcPr>
          <w:p w:rsidR="00EF4050" w:rsidRPr="00D622C4" w:rsidRDefault="00EF4050" w:rsidP="0026095D">
            <w:pPr>
              <w:spacing w:before="40" w:after="40"/>
              <w:rPr>
                <w:b/>
                <w:sz w:val="24"/>
                <w:szCs w:val="24"/>
              </w:rPr>
            </w:pPr>
            <w:r w:rsidRPr="00D622C4">
              <w:rPr>
                <w:b/>
                <w:sz w:val="24"/>
                <w:szCs w:val="24"/>
              </w:rPr>
              <w:t xml:space="preserve">Further </w:t>
            </w:r>
            <w:r w:rsidR="0026095D" w:rsidRPr="00D622C4">
              <w:rPr>
                <w:b/>
                <w:sz w:val="24"/>
                <w:szCs w:val="24"/>
              </w:rPr>
              <w:t>detail</w:t>
            </w:r>
          </w:p>
        </w:tc>
        <w:sdt>
          <w:sdtPr>
            <w:rPr>
              <w:lang w:eastAsia="en-NZ"/>
            </w:rPr>
            <w:tag w:val="Supporting documents"/>
            <w:id w:val="1419446672"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EF4050" w:rsidRPr="00D622C4" w:rsidRDefault="00EF4050" w:rsidP="0026095D">
                <w:pPr>
                  <w:spacing w:before="40" w:after="40"/>
                  <w:rPr>
                    <w:lang w:eastAsia="en-NZ"/>
                  </w:rPr>
                </w:pPr>
                <w:r w:rsidRPr="00D622C4">
                  <w:rPr>
                    <w:lang w:eastAsia="en-NZ"/>
                  </w:rPr>
                  <w:t xml:space="preserve">Enter further </w:t>
                </w:r>
                <w:r w:rsidR="0026095D" w:rsidRPr="00D622C4">
                  <w:rPr>
                    <w:lang w:eastAsia="en-NZ"/>
                  </w:rPr>
                  <w:t>detail</w:t>
                </w:r>
                <w:r w:rsidRPr="00D622C4">
                  <w:rPr>
                    <w:lang w:eastAsia="en-NZ"/>
                  </w:rPr>
                  <w:t xml:space="preserve"> or other context, if applicable</w:t>
                </w:r>
              </w:p>
            </w:tc>
          </w:sdtContent>
        </w:sdt>
      </w:tr>
      <w:tr w:rsidR="00EF4050" w:rsidTr="004F618E">
        <w:tc>
          <w:tcPr>
            <w:tcW w:w="3969" w:type="dxa"/>
            <w:shd w:val="clear" w:color="auto" w:fill="auto"/>
          </w:tcPr>
          <w:p w:rsidR="00EF4050" w:rsidRPr="00D622C4" w:rsidDel="00785FCD" w:rsidRDefault="00EF4050" w:rsidP="004F618E">
            <w:pPr>
              <w:spacing w:before="40" w:after="40"/>
              <w:rPr>
                <w:b/>
                <w:sz w:val="24"/>
                <w:szCs w:val="24"/>
              </w:rPr>
            </w:pPr>
            <w:r w:rsidRPr="00D622C4">
              <w:rPr>
                <w:b/>
                <w:sz w:val="24"/>
                <w:szCs w:val="24"/>
              </w:rPr>
              <w:t>Supporting information</w:t>
            </w:r>
          </w:p>
        </w:tc>
        <w:tc>
          <w:tcPr>
            <w:tcW w:w="5245" w:type="dxa"/>
            <w:shd w:val="clear" w:color="auto" w:fill="auto"/>
          </w:tcPr>
          <w:p w:rsidR="00EF4050" w:rsidRPr="00D622C4" w:rsidRDefault="00EF4050" w:rsidP="004F618E">
            <w:pPr>
              <w:spacing w:before="40" w:after="40"/>
              <w:rPr>
                <w:lang w:eastAsia="en-NZ"/>
              </w:rPr>
            </w:pPr>
            <w:r w:rsidRPr="00D622C4">
              <w:rPr>
                <w:lang w:eastAsia="en-NZ"/>
              </w:rPr>
              <w:t xml:space="preserve">Indicate whether any supporting information will be provided </w:t>
            </w:r>
            <w:r w:rsidR="0026095D" w:rsidRPr="00D622C4">
              <w:rPr>
                <w:lang w:eastAsia="en-NZ"/>
              </w:rPr>
              <w:t xml:space="preserve">and when </w:t>
            </w:r>
            <w:r w:rsidRPr="00D622C4">
              <w:rPr>
                <w:lang w:eastAsia="en-NZ"/>
              </w:rPr>
              <w:t>(e.g. A3s, briefing paper)</w:t>
            </w:r>
          </w:p>
        </w:tc>
      </w:tr>
      <w:tr w:rsidR="00EF4050" w:rsidTr="004F618E">
        <w:tc>
          <w:tcPr>
            <w:tcW w:w="3969" w:type="dxa"/>
            <w:shd w:val="clear" w:color="auto" w:fill="auto"/>
          </w:tcPr>
          <w:p w:rsidR="00EF4050" w:rsidDel="00785FCD" w:rsidRDefault="00EF4050" w:rsidP="004F618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</w:t>
            </w:r>
          </w:p>
        </w:tc>
        <w:sdt>
          <w:sdtPr>
            <w:rPr>
              <w:lang w:eastAsia="en-NZ"/>
            </w:rPr>
            <w:id w:val="256944735"/>
            <w:placeholder>
              <w:docPart w:val="093CF1ED8C194370AA39C020B0B1CD4B"/>
            </w:placeholder>
            <w:dropDownList>
              <w:listItem w:displayText="Choose a classification" w:value="Choose a classification"/>
              <w:listItem w:displayText="In Confidence" w:value="In Confidence"/>
              <w:listItem w:displayText="Sensitive" w:value="Sensitive"/>
              <w:listItem w:displayText="Restricted" w:value="Restricted"/>
            </w:dropDownList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EF4050" w:rsidRPr="0026095D" w:rsidRDefault="00EF4050" w:rsidP="004F618E">
                <w:pPr>
                  <w:spacing w:before="40" w:after="40"/>
                  <w:rPr>
                    <w:lang w:eastAsia="en-NZ"/>
                  </w:rPr>
                </w:pPr>
                <w:r w:rsidRPr="0026095D">
                  <w:rPr>
                    <w:lang w:eastAsia="en-NZ"/>
                  </w:rPr>
                  <w:t>Choose a classification</w:t>
                </w:r>
              </w:p>
            </w:tc>
          </w:sdtContent>
        </w:sdt>
      </w:tr>
      <w:tr w:rsidR="00EF4050" w:rsidTr="004F618E">
        <w:tc>
          <w:tcPr>
            <w:tcW w:w="3969" w:type="dxa"/>
            <w:shd w:val="clear" w:color="auto" w:fill="auto"/>
          </w:tcPr>
          <w:p w:rsidR="00EF4050" w:rsidRPr="00E41DA8" w:rsidRDefault="00EF4050" w:rsidP="004F618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Minister’s office contact name and #</w:t>
            </w:r>
          </w:p>
        </w:tc>
        <w:sdt>
          <w:sdtPr>
            <w:alias w:val="Primary contact and phone number"/>
            <w:tag w:val="Contact"/>
            <w:id w:val="-724840379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EF4050" w:rsidRPr="0026095D" w:rsidRDefault="00EF4050" w:rsidP="004F618E">
                <w:pPr>
                  <w:spacing w:before="40" w:after="40"/>
                </w:pPr>
                <w:r w:rsidRPr="0026095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EF4050" w:rsidTr="00201FDA">
        <w:tc>
          <w:tcPr>
            <w:tcW w:w="9214" w:type="dxa"/>
            <w:gridSpan w:val="2"/>
            <w:shd w:val="clear" w:color="auto" w:fill="auto"/>
          </w:tcPr>
          <w:p w:rsidR="00EF4050" w:rsidRDefault="00EF4050" w:rsidP="00EF4050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  <w:p w:rsidR="00EF4050" w:rsidRDefault="00EF4050" w:rsidP="00EF4050">
            <w:pPr>
              <w:spacing w:before="40" w:after="40"/>
              <w:jc w:val="center"/>
              <w:rPr>
                <w:rStyle w:val="Hyperlink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Write ‘Oral item request for [Cabinet</w:t>
            </w:r>
            <w:r w:rsidR="002F55F2">
              <w:rPr>
                <w:b/>
                <w:i/>
                <w:sz w:val="24"/>
                <w:szCs w:val="24"/>
              </w:rPr>
              <w:t xml:space="preserve"> or committee identifier</w:t>
            </w:r>
            <w:r>
              <w:rPr>
                <w:b/>
                <w:i/>
                <w:sz w:val="24"/>
                <w:szCs w:val="24"/>
              </w:rPr>
              <w:t xml:space="preserve">]’ in the subject line and </w:t>
            </w:r>
            <w:bookmarkStart w:id="0" w:name="_GoBack"/>
            <w:bookmarkEnd w:id="0"/>
            <w:r>
              <w:rPr>
                <w:b/>
                <w:i/>
                <w:sz w:val="24"/>
                <w:szCs w:val="24"/>
              </w:rPr>
              <w:br/>
              <w:t>email</w:t>
            </w:r>
            <w:r w:rsidRPr="007B24AE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this form</w:t>
            </w:r>
            <w:r w:rsidRPr="007B24AE">
              <w:rPr>
                <w:b/>
                <w:i/>
                <w:sz w:val="24"/>
                <w:szCs w:val="24"/>
              </w:rPr>
              <w:t xml:space="preserve"> to: </w:t>
            </w:r>
            <w:hyperlink r:id="rId7" w:history="1">
              <w:r w:rsidRPr="00DC072D">
                <w:rPr>
                  <w:rStyle w:val="Hyperlink"/>
                  <w:sz w:val="24"/>
                  <w:szCs w:val="24"/>
                </w:rPr>
                <w:t>cabpapers@dpmc.govt.nz</w:t>
              </w:r>
            </w:hyperlink>
          </w:p>
          <w:p w:rsidR="00EF4050" w:rsidRDefault="00EF4050" w:rsidP="004F618E">
            <w:pPr>
              <w:spacing w:before="40" w:after="40"/>
            </w:pPr>
          </w:p>
        </w:tc>
      </w:tr>
    </w:tbl>
    <w:p w:rsidR="00EF4050" w:rsidRPr="00C35504" w:rsidRDefault="00EF4050" w:rsidP="00EF4050">
      <w:pPr>
        <w:rPr>
          <w:sz w:val="2"/>
          <w:szCs w:val="2"/>
        </w:rPr>
      </w:pPr>
    </w:p>
    <w:p w:rsidR="002B0B29" w:rsidRPr="00EF4050" w:rsidRDefault="002B0B29" w:rsidP="00EF4050"/>
    <w:sectPr w:rsidR="002B0B29" w:rsidRPr="00EF4050" w:rsidSect="006E0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C5BCC"/>
    <w:multiLevelType w:val="multilevel"/>
    <w:tmpl w:val="B33C8C64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3E091209"/>
    <w:multiLevelType w:val="hybridMultilevel"/>
    <w:tmpl w:val="18B4FFBE"/>
    <w:lvl w:ilvl="0" w:tplc="CD4C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650AE"/>
    <w:multiLevelType w:val="multilevel"/>
    <w:tmpl w:val="E89AFCD4"/>
    <w:lvl w:ilvl="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CB"/>
    <w:rsid w:val="00150D2A"/>
    <w:rsid w:val="0026095D"/>
    <w:rsid w:val="002B0B29"/>
    <w:rsid w:val="002D2D99"/>
    <w:rsid w:val="002F55F2"/>
    <w:rsid w:val="00382D23"/>
    <w:rsid w:val="00495895"/>
    <w:rsid w:val="005703F4"/>
    <w:rsid w:val="006E0580"/>
    <w:rsid w:val="00785FCD"/>
    <w:rsid w:val="007950D0"/>
    <w:rsid w:val="0091367F"/>
    <w:rsid w:val="009F0F24"/>
    <w:rsid w:val="00A73F5D"/>
    <w:rsid w:val="00B16BCB"/>
    <w:rsid w:val="00B9425E"/>
    <w:rsid w:val="00BB5609"/>
    <w:rsid w:val="00C35504"/>
    <w:rsid w:val="00C65F9B"/>
    <w:rsid w:val="00D622C4"/>
    <w:rsid w:val="00E43BB7"/>
    <w:rsid w:val="00E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A62E"/>
  <w15:chartTrackingRefBased/>
  <w15:docId w15:val="{AEFAB9AA-4E42-44A2-98B0-2DB36E7C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BC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6B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16BCB"/>
    <w:rPr>
      <w:color w:val="0000FF"/>
      <w:u w:val="single"/>
    </w:rPr>
  </w:style>
  <w:style w:type="table" w:styleId="TableGrid">
    <w:name w:val="Table Grid"/>
    <w:basedOn w:val="TableNormal"/>
    <w:uiPriority w:val="59"/>
    <w:rsid w:val="00B1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6BCB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B16BCB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B16BCB"/>
    <w:rPr>
      <w:rFonts w:ascii="Arial" w:eastAsia="Times New Roman" w:hAnsi="Arial" w:cs="Arial"/>
      <w:b/>
      <w:bCs/>
      <w:kern w:val="1"/>
      <w:sz w:val="28"/>
      <w:szCs w:val="32"/>
    </w:rPr>
  </w:style>
  <w:style w:type="paragraph" w:customStyle="1" w:styleId="CabStandard">
    <w:name w:val="CabStandard"/>
    <w:basedOn w:val="Normal"/>
    <w:rsid w:val="00EF4050"/>
    <w:pPr>
      <w:numPr>
        <w:numId w:val="5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bpapers@dpmc.govt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bpapers@dpmc.govt.n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3CF1ED8C194370AA39C020B0B1C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9E007-2F17-4DA7-98EA-7EF01D6A0041}"/>
      </w:docPartPr>
      <w:docPartBody>
        <w:p w:rsidR="00A25D97" w:rsidRDefault="00C52565" w:rsidP="00C52565">
          <w:pPr>
            <w:pStyle w:val="093CF1ED8C194370AA39C020B0B1CD4B"/>
          </w:pPr>
          <w:r w:rsidRPr="003443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61"/>
    <w:rsid w:val="00570150"/>
    <w:rsid w:val="00930B61"/>
    <w:rsid w:val="00A25D97"/>
    <w:rsid w:val="00C5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565"/>
    <w:rPr>
      <w:color w:val="808080"/>
    </w:rPr>
  </w:style>
  <w:style w:type="paragraph" w:customStyle="1" w:styleId="93E847A538054229AB91CFE324D0DC6C">
    <w:name w:val="93E847A538054229AB91CFE324D0DC6C"/>
    <w:rsid w:val="00930B61"/>
  </w:style>
  <w:style w:type="paragraph" w:customStyle="1" w:styleId="093CF1ED8C194370AA39C020B0B1CD4B">
    <w:name w:val="093CF1ED8C194370AA39C020B0B1CD4B"/>
    <w:rsid w:val="00C52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D2A74-F649-46CB-B8BA-F9223BC5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Vickers [DPMC]</dc:creator>
  <cp:keywords/>
  <dc:description/>
  <cp:lastModifiedBy>Jenny Vickers [DPMC]</cp:lastModifiedBy>
  <cp:revision>13</cp:revision>
  <cp:lastPrinted>2019-03-12T03:30:00Z</cp:lastPrinted>
  <dcterms:created xsi:type="dcterms:W3CDTF">2019-02-28T22:42:00Z</dcterms:created>
  <dcterms:modified xsi:type="dcterms:W3CDTF">2019-03-12T22:23:00Z</dcterms:modified>
</cp:coreProperties>
</file>