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843B2" w14:textId="5FB70F59" w:rsidR="008E1B4C" w:rsidRPr="000546E5" w:rsidRDefault="000710B5" w:rsidP="0053283B">
      <w:pPr>
        <w:jc w:val="center"/>
        <w:rPr>
          <w:rFonts w:ascii="Arial" w:hAnsi="Arial" w:cs="Arial"/>
          <w:b/>
          <w:bCs/>
          <w:color w:val="000000" w:themeColor="text1"/>
          <w:sz w:val="28"/>
          <w:szCs w:val="28"/>
        </w:rPr>
      </w:pPr>
      <w:r w:rsidRPr="000546E5">
        <w:rPr>
          <w:rFonts w:ascii="Arial" w:hAnsi="Arial" w:cs="Arial"/>
          <w:b/>
          <w:bCs/>
          <w:color w:val="000000" w:themeColor="text1"/>
          <w:sz w:val="28"/>
          <w:szCs w:val="28"/>
        </w:rPr>
        <w:t xml:space="preserve">Report on community </w:t>
      </w:r>
      <w:proofErr w:type="gramStart"/>
      <w:r w:rsidRPr="000546E5">
        <w:rPr>
          <w:rFonts w:ascii="Arial" w:hAnsi="Arial" w:cs="Arial"/>
          <w:b/>
          <w:bCs/>
          <w:color w:val="000000" w:themeColor="text1"/>
          <w:sz w:val="28"/>
          <w:szCs w:val="28"/>
        </w:rPr>
        <w:t>hui</w:t>
      </w:r>
      <w:proofErr w:type="gramEnd"/>
      <w:r w:rsidRPr="000546E5">
        <w:rPr>
          <w:rFonts w:ascii="Arial" w:hAnsi="Arial" w:cs="Arial"/>
          <w:b/>
          <w:bCs/>
          <w:color w:val="000000" w:themeColor="text1"/>
          <w:sz w:val="28"/>
          <w:szCs w:val="28"/>
        </w:rPr>
        <w:t xml:space="preserve"> held in response to the Royal </w:t>
      </w:r>
      <w:r w:rsidR="000546E5">
        <w:rPr>
          <w:rFonts w:ascii="Arial" w:hAnsi="Arial" w:cs="Arial"/>
          <w:b/>
          <w:bCs/>
          <w:color w:val="000000" w:themeColor="text1"/>
          <w:sz w:val="28"/>
          <w:szCs w:val="28"/>
        </w:rPr>
        <w:t>Commission of Inquiry into the Terrorist Attack on Christchurch Mosques</w:t>
      </w:r>
    </w:p>
    <w:p w14:paraId="7AB1E187" w14:textId="77777777" w:rsidR="00551F1C" w:rsidRPr="000546E5" w:rsidRDefault="00551F1C" w:rsidP="0053283B">
      <w:pPr>
        <w:jc w:val="center"/>
        <w:rPr>
          <w:rFonts w:ascii="Arial" w:hAnsi="Arial" w:cs="Arial"/>
          <w:b/>
          <w:bCs/>
          <w:color w:val="000000" w:themeColor="text1"/>
          <w:sz w:val="24"/>
          <w:szCs w:val="24"/>
        </w:rPr>
      </w:pPr>
      <w:proofErr w:type="spellStart"/>
      <w:r w:rsidRPr="000546E5">
        <w:rPr>
          <w:rFonts w:ascii="Arial" w:hAnsi="Arial" w:cs="Arial"/>
          <w:b/>
          <w:bCs/>
          <w:color w:val="000000" w:themeColor="text1"/>
          <w:sz w:val="24"/>
          <w:szCs w:val="24"/>
        </w:rPr>
        <w:t>Waiho</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i</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te</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toipoto</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kaua</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i</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te</w:t>
      </w:r>
      <w:proofErr w:type="spellEnd"/>
      <w:r w:rsidRPr="000546E5">
        <w:rPr>
          <w:rFonts w:ascii="Arial" w:hAnsi="Arial" w:cs="Arial"/>
          <w:b/>
          <w:bCs/>
          <w:color w:val="000000" w:themeColor="text1"/>
          <w:sz w:val="24"/>
          <w:szCs w:val="24"/>
        </w:rPr>
        <w:t xml:space="preserve"> </w:t>
      </w:r>
      <w:proofErr w:type="spellStart"/>
      <w:r w:rsidRPr="000546E5">
        <w:rPr>
          <w:rFonts w:ascii="Arial" w:hAnsi="Arial" w:cs="Arial"/>
          <w:b/>
          <w:bCs/>
          <w:color w:val="000000" w:themeColor="text1"/>
          <w:sz w:val="24"/>
          <w:szCs w:val="24"/>
        </w:rPr>
        <w:t>toiroa</w:t>
      </w:r>
      <w:proofErr w:type="spellEnd"/>
      <w:r w:rsidRPr="000546E5">
        <w:rPr>
          <w:rFonts w:ascii="Arial" w:hAnsi="Arial" w:cs="Arial"/>
          <w:b/>
          <w:bCs/>
          <w:color w:val="000000" w:themeColor="text1"/>
          <w:sz w:val="24"/>
          <w:szCs w:val="24"/>
        </w:rPr>
        <w:t xml:space="preserve">   |</w:t>
      </w:r>
      <w:proofErr w:type="gramStart"/>
      <w:r w:rsidRPr="000546E5">
        <w:rPr>
          <w:rFonts w:ascii="Arial" w:hAnsi="Arial" w:cs="Arial"/>
          <w:b/>
          <w:bCs/>
          <w:color w:val="000000" w:themeColor="text1"/>
          <w:sz w:val="24"/>
          <w:szCs w:val="24"/>
        </w:rPr>
        <w:t>  Let</w:t>
      </w:r>
      <w:proofErr w:type="gramEnd"/>
      <w:r w:rsidRPr="000546E5">
        <w:rPr>
          <w:rFonts w:ascii="Arial" w:hAnsi="Arial" w:cs="Arial"/>
          <w:b/>
          <w:bCs/>
          <w:color w:val="000000" w:themeColor="text1"/>
          <w:sz w:val="24"/>
          <w:szCs w:val="24"/>
        </w:rPr>
        <w:t xml:space="preserve"> us keep close together, not wide apart</w:t>
      </w:r>
    </w:p>
    <w:p w14:paraId="76740E0C" w14:textId="3F41F883" w:rsidR="00551F1C" w:rsidRPr="000546E5" w:rsidRDefault="00551F1C" w:rsidP="0053283B">
      <w:pPr>
        <w:jc w:val="center"/>
        <w:rPr>
          <w:rFonts w:ascii="Arial" w:hAnsi="Arial" w:cs="Arial"/>
          <w:b/>
          <w:bCs/>
          <w:i/>
          <w:iCs/>
          <w:color w:val="000000" w:themeColor="text1"/>
          <w:sz w:val="24"/>
          <w:szCs w:val="24"/>
        </w:rPr>
      </w:pPr>
      <w:r w:rsidRPr="000546E5">
        <w:rPr>
          <w:rFonts w:ascii="Arial" w:hAnsi="Arial" w:cs="Arial"/>
          <w:b/>
          <w:bCs/>
          <w:i/>
          <w:iCs/>
          <w:color w:val="000000" w:themeColor="text1"/>
          <w:sz w:val="24"/>
          <w:szCs w:val="24"/>
        </w:rPr>
        <w:t xml:space="preserve">This </w:t>
      </w:r>
      <w:proofErr w:type="spellStart"/>
      <w:r w:rsidRPr="000546E5">
        <w:rPr>
          <w:rFonts w:ascii="Arial" w:hAnsi="Arial" w:cs="Arial"/>
          <w:b/>
          <w:bCs/>
          <w:i/>
          <w:iCs/>
          <w:color w:val="000000" w:themeColor="text1"/>
          <w:sz w:val="24"/>
          <w:szCs w:val="24"/>
        </w:rPr>
        <w:t>whakatauki</w:t>
      </w:r>
      <w:proofErr w:type="spellEnd"/>
      <w:r w:rsidRPr="000546E5">
        <w:rPr>
          <w:rFonts w:ascii="Arial" w:hAnsi="Arial" w:cs="Arial"/>
          <w:b/>
          <w:bCs/>
          <w:i/>
          <w:iCs/>
          <w:color w:val="000000" w:themeColor="text1"/>
          <w:sz w:val="24"/>
          <w:szCs w:val="24"/>
        </w:rPr>
        <w:t xml:space="preserve"> speaks to the importance of keeping connected, of maintaining relationships and dialogue so that we can keep moving forward together.</w:t>
      </w:r>
    </w:p>
    <w:p w14:paraId="7C0FB03F" w14:textId="6C01AEB7" w:rsidR="0023079B" w:rsidRPr="000546E5" w:rsidRDefault="0023079B" w:rsidP="0049786A">
      <w:pPr>
        <w:rPr>
          <w:rFonts w:ascii="Arial" w:hAnsi="Arial" w:cs="Arial"/>
          <w:b/>
          <w:bCs/>
          <w:sz w:val="24"/>
          <w:szCs w:val="24"/>
        </w:rPr>
      </w:pPr>
      <w:r w:rsidRPr="000546E5">
        <w:rPr>
          <w:rFonts w:ascii="Arial" w:hAnsi="Arial" w:cs="Arial"/>
          <w:b/>
          <w:bCs/>
          <w:sz w:val="24"/>
          <w:szCs w:val="24"/>
        </w:rPr>
        <w:t xml:space="preserve">Ministers’ foreword </w:t>
      </w:r>
    </w:p>
    <w:p w14:paraId="26500445" w14:textId="1F725613" w:rsidR="0049786A" w:rsidRPr="000546E5" w:rsidRDefault="0049786A" w:rsidP="00E77DC9">
      <w:pPr>
        <w:spacing w:line="360" w:lineRule="auto"/>
        <w:jc w:val="both"/>
        <w:rPr>
          <w:rFonts w:ascii="Arial" w:hAnsi="Arial" w:cs="Arial"/>
          <w:sz w:val="24"/>
          <w:szCs w:val="24"/>
        </w:rPr>
      </w:pPr>
      <w:r w:rsidRPr="000546E5">
        <w:rPr>
          <w:rFonts w:ascii="Arial" w:hAnsi="Arial" w:cs="Arial"/>
          <w:sz w:val="24"/>
          <w:szCs w:val="24"/>
        </w:rPr>
        <w:t>T</w:t>
      </w:r>
      <w:r w:rsidR="001E1821" w:rsidRPr="000546E5">
        <w:rPr>
          <w:rFonts w:ascii="Arial" w:hAnsi="Arial" w:cs="Arial"/>
          <w:sz w:val="24"/>
          <w:szCs w:val="24"/>
          <w:lang w:val="mi-NZ"/>
        </w:rPr>
        <w:t>ē</w:t>
      </w:r>
      <w:proofErr w:type="spellStart"/>
      <w:r w:rsidRPr="000546E5">
        <w:rPr>
          <w:rFonts w:ascii="Arial" w:hAnsi="Arial" w:cs="Arial"/>
          <w:sz w:val="24"/>
          <w:szCs w:val="24"/>
        </w:rPr>
        <w:t>n</w:t>
      </w:r>
      <w:r w:rsidR="001E1821" w:rsidRPr="000546E5">
        <w:rPr>
          <w:rFonts w:ascii="Arial" w:hAnsi="Arial" w:cs="Arial"/>
          <w:sz w:val="24"/>
          <w:szCs w:val="24"/>
        </w:rPr>
        <w:t>ā</w:t>
      </w:r>
      <w:proofErr w:type="spellEnd"/>
      <w:r w:rsidRPr="000546E5">
        <w:rPr>
          <w:rFonts w:ascii="Arial" w:hAnsi="Arial" w:cs="Arial"/>
          <w:sz w:val="24"/>
          <w:szCs w:val="24"/>
        </w:rPr>
        <w:t xml:space="preserve"> </w:t>
      </w:r>
      <w:proofErr w:type="spellStart"/>
      <w:r w:rsidRPr="000546E5">
        <w:rPr>
          <w:rFonts w:ascii="Arial" w:hAnsi="Arial" w:cs="Arial"/>
          <w:sz w:val="24"/>
          <w:szCs w:val="24"/>
        </w:rPr>
        <w:t>koutou</w:t>
      </w:r>
      <w:proofErr w:type="spellEnd"/>
      <w:r w:rsidRPr="000546E5">
        <w:rPr>
          <w:rFonts w:ascii="Arial" w:hAnsi="Arial" w:cs="Arial"/>
          <w:sz w:val="24"/>
          <w:szCs w:val="24"/>
        </w:rPr>
        <w:t xml:space="preserve"> </w:t>
      </w:r>
    </w:p>
    <w:p w14:paraId="540EC83D" w14:textId="041B568B" w:rsidR="00B62C5B" w:rsidRPr="000546E5" w:rsidRDefault="00B62C5B" w:rsidP="00E77DC9">
      <w:pPr>
        <w:spacing w:line="360" w:lineRule="auto"/>
        <w:jc w:val="both"/>
        <w:rPr>
          <w:rFonts w:ascii="Arial" w:hAnsi="Arial" w:cs="Arial"/>
          <w:sz w:val="24"/>
          <w:szCs w:val="24"/>
          <w:lang w:val="mi-NZ"/>
        </w:rPr>
      </w:pPr>
      <w:r w:rsidRPr="000546E5">
        <w:rPr>
          <w:rFonts w:ascii="Arial" w:hAnsi="Arial" w:cs="Arial"/>
          <w:sz w:val="24"/>
          <w:szCs w:val="24"/>
        </w:rPr>
        <w:t>We start by acknowledging the terrible events of 15 March</w:t>
      </w:r>
      <w:r w:rsidR="000621BA" w:rsidRPr="000546E5">
        <w:rPr>
          <w:rFonts w:ascii="Arial" w:hAnsi="Arial" w:cs="Arial"/>
          <w:sz w:val="24"/>
          <w:szCs w:val="24"/>
        </w:rPr>
        <w:t xml:space="preserve"> 2019</w:t>
      </w:r>
      <w:r w:rsidRPr="000546E5">
        <w:rPr>
          <w:rFonts w:ascii="Arial" w:hAnsi="Arial" w:cs="Arial"/>
          <w:sz w:val="24"/>
          <w:szCs w:val="24"/>
        </w:rPr>
        <w:t xml:space="preserve"> that resulted in the deaths of 51 New Zealanders who were gathere</w:t>
      </w:r>
      <w:r w:rsidR="00035D34" w:rsidRPr="000546E5">
        <w:rPr>
          <w:rFonts w:ascii="Arial" w:hAnsi="Arial" w:cs="Arial"/>
          <w:sz w:val="24"/>
          <w:szCs w:val="24"/>
        </w:rPr>
        <w:t xml:space="preserve">d peacefully in prayer. We acknowledge the </w:t>
      </w:r>
      <w:proofErr w:type="spellStart"/>
      <w:r w:rsidR="00035D34" w:rsidRPr="000546E5">
        <w:rPr>
          <w:rFonts w:ascii="Arial" w:hAnsi="Arial" w:cs="Arial"/>
          <w:sz w:val="24"/>
          <w:szCs w:val="24"/>
        </w:rPr>
        <w:t>whānau</w:t>
      </w:r>
      <w:proofErr w:type="spellEnd"/>
      <w:r w:rsidR="00035D34" w:rsidRPr="000546E5">
        <w:rPr>
          <w:rFonts w:ascii="Arial" w:hAnsi="Arial" w:cs="Arial"/>
          <w:sz w:val="24"/>
          <w:szCs w:val="24"/>
        </w:rPr>
        <w:t xml:space="preserve"> of the 51 </w:t>
      </w:r>
      <w:proofErr w:type="spellStart"/>
      <w:r w:rsidR="00035D34" w:rsidRPr="000546E5">
        <w:rPr>
          <w:rFonts w:ascii="Arial" w:hAnsi="Arial" w:cs="Arial"/>
          <w:sz w:val="24"/>
          <w:szCs w:val="24"/>
        </w:rPr>
        <w:t>shuhada</w:t>
      </w:r>
      <w:proofErr w:type="spellEnd"/>
      <w:r w:rsidR="00035D34" w:rsidRPr="000546E5">
        <w:rPr>
          <w:rFonts w:ascii="Arial" w:hAnsi="Arial" w:cs="Arial"/>
          <w:sz w:val="24"/>
          <w:szCs w:val="24"/>
        </w:rPr>
        <w:t xml:space="preserve">, </w:t>
      </w:r>
      <w:r w:rsidR="003D5091" w:rsidRPr="000546E5">
        <w:rPr>
          <w:rFonts w:ascii="Arial" w:hAnsi="Arial" w:cs="Arial"/>
          <w:sz w:val="24"/>
          <w:szCs w:val="24"/>
        </w:rPr>
        <w:t>the survivors and the witnesses to the attack. We also acknowledge all those who have been impacted by this horrific act.</w:t>
      </w:r>
    </w:p>
    <w:p w14:paraId="022E393E" w14:textId="3F33D357" w:rsidR="00B62C5B" w:rsidRPr="000546E5" w:rsidRDefault="00B62C5B" w:rsidP="00E77DC9">
      <w:pPr>
        <w:spacing w:line="360" w:lineRule="auto"/>
        <w:jc w:val="both"/>
        <w:rPr>
          <w:rFonts w:ascii="Arial" w:hAnsi="Arial" w:cs="Arial"/>
          <w:sz w:val="24"/>
          <w:szCs w:val="24"/>
        </w:rPr>
      </w:pPr>
      <w:r w:rsidRPr="000546E5">
        <w:rPr>
          <w:rFonts w:ascii="Arial" w:hAnsi="Arial" w:cs="Arial"/>
          <w:sz w:val="24"/>
          <w:szCs w:val="24"/>
        </w:rPr>
        <w:t xml:space="preserve">The Royal Commission of Inquiry into the </w:t>
      </w:r>
      <w:r w:rsidR="00747C48" w:rsidRPr="000546E5">
        <w:rPr>
          <w:rFonts w:ascii="Arial" w:hAnsi="Arial" w:cs="Arial"/>
          <w:sz w:val="24"/>
          <w:szCs w:val="24"/>
        </w:rPr>
        <w:t>T</w:t>
      </w:r>
      <w:r w:rsidRPr="000546E5">
        <w:rPr>
          <w:rFonts w:ascii="Arial" w:hAnsi="Arial" w:cs="Arial"/>
          <w:sz w:val="24"/>
          <w:szCs w:val="24"/>
        </w:rPr>
        <w:t xml:space="preserve">errorist </w:t>
      </w:r>
      <w:r w:rsidR="00747C48" w:rsidRPr="000546E5">
        <w:rPr>
          <w:rFonts w:ascii="Arial" w:hAnsi="Arial" w:cs="Arial"/>
          <w:sz w:val="24"/>
          <w:szCs w:val="24"/>
        </w:rPr>
        <w:t>A</w:t>
      </w:r>
      <w:r w:rsidRPr="000546E5">
        <w:rPr>
          <w:rFonts w:ascii="Arial" w:hAnsi="Arial" w:cs="Arial"/>
          <w:sz w:val="24"/>
          <w:szCs w:val="24"/>
        </w:rPr>
        <w:t xml:space="preserve">ttack on Christchurch </w:t>
      </w:r>
      <w:r w:rsidR="00747C48" w:rsidRPr="000546E5">
        <w:rPr>
          <w:rFonts w:ascii="Arial" w:hAnsi="Arial" w:cs="Arial"/>
          <w:sz w:val="24"/>
          <w:szCs w:val="24"/>
        </w:rPr>
        <w:t>M</w:t>
      </w:r>
      <w:r w:rsidRPr="000546E5">
        <w:rPr>
          <w:rFonts w:ascii="Arial" w:hAnsi="Arial" w:cs="Arial"/>
          <w:sz w:val="24"/>
          <w:szCs w:val="24"/>
        </w:rPr>
        <w:t>osques publicly released its report on December 8, 2020.</w:t>
      </w:r>
      <w:r w:rsidR="00035D34" w:rsidRPr="000546E5">
        <w:rPr>
          <w:rFonts w:ascii="Arial" w:hAnsi="Arial" w:cs="Arial"/>
          <w:sz w:val="24"/>
          <w:szCs w:val="24"/>
        </w:rPr>
        <w:t xml:space="preserve"> The Commission made 44 recommendations in total, and the Government has accepted all 44 recommendations in-principle.</w:t>
      </w:r>
      <w:r w:rsidRPr="000546E5">
        <w:rPr>
          <w:rFonts w:ascii="Arial" w:hAnsi="Arial" w:cs="Arial"/>
          <w:sz w:val="24"/>
          <w:szCs w:val="24"/>
        </w:rPr>
        <w:t xml:space="preserve"> It is now the responsibility of the Government</w:t>
      </w:r>
      <w:r w:rsidR="002B2F86" w:rsidRPr="000546E5">
        <w:rPr>
          <w:rFonts w:ascii="Arial" w:hAnsi="Arial" w:cs="Arial"/>
          <w:sz w:val="24"/>
          <w:szCs w:val="24"/>
        </w:rPr>
        <w:t>, in partnership with communit</w:t>
      </w:r>
      <w:r w:rsidR="00747C48" w:rsidRPr="000546E5">
        <w:rPr>
          <w:rFonts w:ascii="Arial" w:hAnsi="Arial" w:cs="Arial"/>
          <w:sz w:val="24"/>
          <w:szCs w:val="24"/>
        </w:rPr>
        <w:t>ies</w:t>
      </w:r>
      <w:r w:rsidR="002B2F86" w:rsidRPr="000546E5">
        <w:rPr>
          <w:rFonts w:ascii="Arial" w:hAnsi="Arial" w:cs="Arial"/>
          <w:sz w:val="24"/>
          <w:szCs w:val="24"/>
        </w:rPr>
        <w:t>,</w:t>
      </w:r>
      <w:r w:rsidRPr="000546E5">
        <w:rPr>
          <w:rFonts w:ascii="Arial" w:hAnsi="Arial" w:cs="Arial"/>
          <w:sz w:val="24"/>
          <w:szCs w:val="24"/>
        </w:rPr>
        <w:t xml:space="preserve"> to determine how to </w:t>
      </w:r>
      <w:r w:rsidR="00035D34" w:rsidRPr="000546E5">
        <w:rPr>
          <w:rFonts w:ascii="Arial" w:hAnsi="Arial" w:cs="Arial"/>
          <w:sz w:val="24"/>
          <w:szCs w:val="24"/>
        </w:rPr>
        <w:t>take action.</w:t>
      </w:r>
    </w:p>
    <w:p w14:paraId="5A61507B" w14:textId="0412D1FD" w:rsidR="00B62C5B" w:rsidRPr="000546E5" w:rsidRDefault="00B62C5B" w:rsidP="00E77DC9">
      <w:pPr>
        <w:spacing w:line="360" w:lineRule="auto"/>
        <w:jc w:val="both"/>
        <w:rPr>
          <w:rFonts w:ascii="Arial" w:hAnsi="Arial" w:cs="Arial"/>
          <w:sz w:val="24"/>
          <w:szCs w:val="24"/>
        </w:rPr>
      </w:pPr>
      <w:r w:rsidRPr="000546E5">
        <w:rPr>
          <w:rFonts w:ascii="Arial" w:hAnsi="Arial" w:cs="Arial"/>
          <w:sz w:val="24"/>
          <w:szCs w:val="24"/>
        </w:rPr>
        <w:t xml:space="preserve">We </w:t>
      </w:r>
      <w:r w:rsidR="00132F9E" w:rsidRPr="000546E5">
        <w:rPr>
          <w:rFonts w:ascii="Arial" w:hAnsi="Arial" w:cs="Arial"/>
          <w:sz w:val="24"/>
          <w:szCs w:val="24"/>
        </w:rPr>
        <w:t xml:space="preserve">recognise that </w:t>
      </w:r>
      <w:r w:rsidR="00747C48" w:rsidRPr="000546E5">
        <w:rPr>
          <w:rFonts w:ascii="Arial" w:hAnsi="Arial" w:cs="Arial"/>
          <w:sz w:val="24"/>
          <w:szCs w:val="24"/>
        </w:rPr>
        <w:t>c</w:t>
      </w:r>
      <w:r w:rsidR="00132F9E" w:rsidRPr="000546E5">
        <w:rPr>
          <w:rFonts w:ascii="Arial" w:hAnsi="Arial" w:cs="Arial"/>
          <w:sz w:val="24"/>
          <w:szCs w:val="24"/>
        </w:rPr>
        <w:t xml:space="preserve">hange is needed in order to bring effect to the true intent of the Royal Commission of Inquiry’s findings. We </w:t>
      </w:r>
      <w:r w:rsidR="00035D34" w:rsidRPr="000546E5">
        <w:rPr>
          <w:rFonts w:ascii="Arial" w:hAnsi="Arial" w:cs="Arial"/>
          <w:sz w:val="24"/>
          <w:szCs w:val="24"/>
        </w:rPr>
        <w:t>are committed</w:t>
      </w:r>
      <w:r w:rsidR="002E61DE" w:rsidRPr="000546E5">
        <w:rPr>
          <w:rFonts w:ascii="Arial" w:hAnsi="Arial" w:cs="Arial"/>
          <w:sz w:val="24"/>
          <w:szCs w:val="24"/>
        </w:rPr>
        <w:t xml:space="preserve"> to strengthening social cohesion, </w:t>
      </w:r>
      <w:r w:rsidR="000621BA" w:rsidRPr="000546E5">
        <w:rPr>
          <w:rFonts w:ascii="Arial" w:hAnsi="Arial" w:cs="Arial"/>
          <w:sz w:val="24"/>
          <w:szCs w:val="24"/>
        </w:rPr>
        <w:t>valuing</w:t>
      </w:r>
      <w:r w:rsidR="002E61DE" w:rsidRPr="000546E5">
        <w:rPr>
          <w:rFonts w:ascii="Arial" w:hAnsi="Arial" w:cs="Arial"/>
          <w:sz w:val="24"/>
          <w:szCs w:val="24"/>
        </w:rPr>
        <w:t xml:space="preserve"> diversity, </w:t>
      </w:r>
      <w:r w:rsidR="002651B9" w:rsidRPr="000546E5">
        <w:rPr>
          <w:rFonts w:ascii="Arial" w:hAnsi="Arial" w:cs="Arial"/>
          <w:sz w:val="24"/>
          <w:szCs w:val="24"/>
        </w:rPr>
        <w:t>supporting inclusion and ensuring that New Zealand is fair and safe for all.</w:t>
      </w:r>
      <w:r w:rsidR="002E61DE" w:rsidRPr="000546E5">
        <w:rPr>
          <w:rFonts w:ascii="Arial" w:hAnsi="Arial" w:cs="Arial"/>
          <w:sz w:val="24"/>
          <w:szCs w:val="24"/>
        </w:rPr>
        <w:t xml:space="preserve"> </w:t>
      </w:r>
      <w:r w:rsidR="00622AE5" w:rsidRPr="000546E5">
        <w:rPr>
          <w:rFonts w:ascii="Arial" w:hAnsi="Arial" w:cs="Arial"/>
          <w:sz w:val="24"/>
          <w:szCs w:val="24"/>
        </w:rPr>
        <w:t>T</w:t>
      </w:r>
      <w:r w:rsidR="002E61DE" w:rsidRPr="000546E5">
        <w:rPr>
          <w:rFonts w:ascii="Arial" w:hAnsi="Arial" w:cs="Arial"/>
          <w:sz w:val="24"/>
          <w:szCs w:val="24"/>
        </w:rPr>
        <w:t xml:space="preserve">o achieve </w:t>
      </w:r>
      <w:r w:rsidR="00622AE5" w:rsidRPr="000546E5">
        <w:rPr>
          <w:rFonts w:ascii="Arial" w:hAnsi="Arial" w:cs="Arial"/>
          <w:sz w:val="24"/>
          <w:szCs w:val="24"/>
        </w:rPr>
        <w:t xml:space="preserve">these </w:t>
      </w:r>
      <w:r w:rsidR="00035D34" w:rsidRPr="000546E5">
        <w:rPr>
          <w:rFonts w:ascii="Arial" w:hAnsi="Arial" w:cs="Arial"/>
          <w:sz w:val="24"/>
          <w:szCs w:val="24"/>
        </w:rPr>
        <w:t>outcomes</w:t>
      </w:r>
      <w:r w:rsidR="002E61DE" w:rsidRPr="000546E5">
        <w:rPr>
          <w:rFonts w:ascii="Arial" w:hAnsi="Arial" w:cs="Arial"/>
          <w:sz w:val="24"/>
          <w:szCs w:val="24"/>
        </w:rPr>
        <w:t xml:space="preserve">, </w:t>
      </w:r>
      <w:r w:rsidRPr="000546E5">
        <w:rPr>
          <w:rFonts w:ascii="Arial" w:hAnsi="Arial" w:cs="Arial"/>
          <w:sz w:val="24"/>
          <w:szCs w:val="24"/>
        </w:rPr>
        <w:t xml:space="preserve">we need to listen to </w:t>
      </w:r>
      <w:r w:rsidR="002E61DE" w:rsidRPr="000546E5">
        <w:rPr>
          <w:rFonts w:ascii="Arial" w:hAnsi="Arial" w:cs="Arial"/>
          <w:sz w:val="24"/>
          <w:szCs w:val="24"/>
        </w:rPr>
        <w:t>the communities that we serve in order to und</w:t>
      </w:r>
      <w:r w:rsidR="00C45A2C" w:rsidRPr="000546E5">
        <w:rPr>
          <w:rFonts w:ascii="Arial" w:hAnsi="Arial" w:cs="Arial"/>
          <w:sz w:val="24"/>
          <w:szCs w:val="24"/>
        </w:rPr>
        <w:t>erstand what matters most to you</w:t>
      </w:r>
      <w:r w:rsidR="002E61DE" w:rsidRPr="000546E5">
        <w:rPr>
          <w:rFonts w:ascii="Arial" w:hAnsi="Arial" w:cs="Arial"/>
          <w:sz w:val="24"/>
          <w:szCs w:val="24"/>
        </w:rPr>
        <w:t xml:space="preserve">. </w:t>
      </w:r>
      <w:r w:rsidR="00622AE5" w:rsidRPr="000546E5">
        <w:rPr>
          <w:rFonts w:ascii="Arial" w:hAnsi="Arial" w:cs="Arial"/>
          <w:sz w:val="24"/>
          <w:szCs w:val="24"/>
        </w:rPr>
        <w:t>O</w:t>
      </w:r>
      <w:r w:rsidR="002E61DE" w:rsidRPr="000546E5">
        <w:rPr>
          <w:rFonts w:ascii="Arial" w:hAnsi="Arial" w:cs="Arial"/>
          <w:sz w:val="24"/>
          <w:szCs w:val="24"/>
        </w:rPr>
        <w:t xml:space="preserve">ur response </w:t>
      </w:r>
      <w:r w:rsidR="00622AE5" w:rsidRPr="000546E5">
        <w:rPr>
          <w:rFonts w:ascii="Arial" w:hAnsi="Arial" w:cs="Arial"/>
          <w:sz w:val="24"/>
          <w:szCs w:val="24"/>
        </w:rPr>
        <w:t xml:space="preserve">must </w:t>
      </w:r>
      <w:r w:rsidR="002E61DE" w:rsidRPr="000546E5">
        <w:rPr>
          <w:rFonts w:ascii="Arial" w:hAnsi="Arial" w:cs="Arial"/>
          <w:sz w:val="24"/>
          <w:szCs w:val="24"/>
        </w:rPr>
        <w:t>reflect your needs and priorities</w:t>
      </w:r>
      <w:r w:rsidR="00747C48" w:rsidRPr="000546E5">
        <w:rPr>
          <w:rFonts w:ascii="Arial" w:hAnsi="Arial" w:cs="Arial"/>
          <w:sz w:val="24"/>
          <w:szCs w:val="24"/>
        </w:rPr>
        <w:t>.</w:t>
      </w:r>
    </w:p>
    <w:p w14:paraId="206BA44F" w14:textId="06BD0310" w:rsidR="0049786A" w:rsidRPr="000546E5" w:rsidRDefault="0023079B" w:rsidP="00E77DC9">
      <w:pPr>
        <w:spacing w:line="360" w:lineRule="auto"/>
        <w:jc w:val="both"/>
        <w:rPr>
          <w:rFonts w:ascii="Arial" w:hAnsi="Arial" w:cs="Arial"/>
          <w:sz w:val="24"/>
          <w:szCs w:val="24"/>
        </w:rPr>
      </w:pPr>
      <w:r w:rsidRPr="000546E5">
        <w:rPr>
          <w:rFonts w:ascii="Arial" w:hAnsi="Arial" w:cs="Arial"/>
          <w:sz w:val="24"/>
          <w:szCs w:val="24"/>
        </w:rPr>
        <w:t>As part of this work, i</w:t>
      </w:r>
      <w:r w:rsidR="00557DC6" w:rsidRPr="000546E5">
        <w:rPr>
          <w:rFonts w:ascii="Arial" w:hAnsi="Arial" w:cs="Arial"/>
          <w:sz w:val="24"/>
          <w:szCs w:val="24"/>
        </w:rPr>
        <w:t>n January and February</w:t>
      </w:r>
      <w:r w:rsidR="00DB22A6" w:rsidRPr="000546E5">
        <w:rPr>
          <w:rFonts w:ascii="Arial" w:hAnsi="Arial" w:cs="Arial"/>
          <w:sz w:val="24"/>
          <w:szCs w:val="24"/>
        </w:rPr>
        <w:t xml:space="preserve"> </w:t>
      </w:r>
      <w:r w:rsidR="00557DC6" w:rsidRPr="000546E5">
        <w:rPr>
          <w:rFonts w:ascii="Arial" w:hAnsi="Arial" w:cs="Arial"/>
          <w:sz w:val="24"/>
          <w:szCs w:val="24"/>
        </w:rPr>
        <w:t>we held 33</w:t>
      </w:r>
      <w:r w:rsidR="00557DC6" w:rsidRPr="000546E5">
        <w:rPr>
          <w:rFonts w:ascii="Arial" w:hAnsi="Arial" w:cs="Arial"/>
          <w:b/>
          <w:bCs/>
          <w:sz w:val="24"/>
          <w:szCs w:val="24"/>
        </w:rPr>
        <w:t xml:space="preserve"> </w:t>
      </w:r>
      <w:r w:rsidR="00557DC6" w:rsidRPr="000546E5">
        <w:rPr>
          <w:rFonts w:ascii="Arial" w:hAnsi="Arial" w:cs="Arial"/>
          <w:sz w:val="24"/>
          <w:szCs w:val="24"/>
        </w:rPr>
        <w:t xml:space="preserve">public </w:t>
      </w:r>
      <w:proofErr w:type="gramStart"/>
      <w:r w:rsidR="00557DC6" w:rsidRPr="000546E5">
        <w:rPr>
          <w:rFonts w:ascii="Arial" w:hAnsi="Arial" w:cs="Arial"/>
          <w:sz w:val="24"/>
          <w:szCs w:val="24"/>
        </w:rPr>
        <w:t>hui</w:t>
      </w:r>
      <w:proofErr w:type="gramEnd"/>
      <w:r w:rsidR="00557DC6" w:rsidRPr="000546E5">
        <w:rPr>
          <w:rFonts w:ascii="Arial" w:hAnsi="Arial" w:cs="Arial"/>
          <w:sz w:val="24"/>
          <w:szCs w:val="24"/>
        </w:rPr>
        <w:t xml:space="preserve"> with Muslim </w:t>
      </w:r>
      <w:r w:rsidR="00747C48" w:rsidRPr="000546E5">
        <w:rPr>
          <w:rFonts w:ascii="Arial" w:hAnsi="Arial" w:cs="Arial"/>
          <w:sz w:val="24"/>
          <w:szCs w:val="24"/>
        </w:rPr>
        <w:t xml:space="preserve">communities </w:t>
      </w:r>
      <w:r w:rsidR="00557DC6" w:rsidRPr="000546E5">
        <w:rPr>
          <w:rFonts w:ascii="Arial" w:hAnsi="Arial" w:cs="Arial"/>
          <w:sz w:val="24"/>
          <w:szCs w:val="24"/>
        </w:rPr>
        <w:t xml:space="preserve">and </w:t>
      </w:r>
      <w:r w:rsidR="00747C48" w:rsidRPr="000546E5">
        <w:rPr>
          <w:rFonts w:ascii="Arial" w:hAnsi="Arial" w:cs="Arial"/>
          <w:sz w:val="24"/>
          <w:szCs w:val="24"/>
        </w:rPr>
        <w:t xml:space="preserve">wider faith and </w:t>
      </w:r>
      <w:r w:rsidR="00557DC6" w:rsidRPr="000546E5">
        <w:rPr>
          <w:rFonts w:ascii="Arial" w:hAnsi="Arial" w:cs="Arial"/>
          <w:sz w:val="24"/>
          <w:szCs w:val="24"/>
        </w:rPr>
        <w:t>ethnic communities throughout the motu.</w:t>
      </w:r>
      <w:r w:rsidR="00DB22A6" w:rsidRPr="000546E5">
        <w:rPr>
          <w:rFonts w:ascii="Arial" w:hAnsi="Arial" w:cs="Arial"/>
          <w:sz w:val="24"/>
          <w:szCs w:val="24"/>
        </w:rPr>
        <w:t xml:space="preserve"> These </w:t>
      </w:r>
      <w:proofErr w:type="gramStart"/>
      <w:r w:rsidR="00DB22A6" w:rsidRPr="000546E5">
        <w:rPr>
          <w:rFonts w:ascii="Arial" w:hAnsi="Arial" w:cs="Arial"/>
          <w:sz w:val="24"/>
          <w:szCs w:val="24"/>
        </w:rPr>
        <w:t>hui</w:t>
      </w:r>
      <w:proofErr w:type="gramEnd"/>
      <w:r w:rsidR="00DB22A6" w:rsidRPr="000546E5">
        <w:rPr>
          <w:rFonts w:ascii="Arial" w:hAnsi="Arial" w:cs="Arial"/>
          <w:sz w:val="24"/>
          <w:szCs w:val="24"/>
        </w:rPr>
        <w:t xml:space="preserve"> were held to help </w:t>
      </w:r>
      <w:r w:rsidR="000A0E98" w:rsidRPr="000546E5">
        <w:rPr>
          <w:rFonts w:ascii="Arial" w:hAnsi="Arial" w:cs="Arial"/>
          <w:sz w:val="24"/>
          <w:szCs w:val="24"/>
        </w:rPr>
        <w:t>us</w:t>
      </w:r>
      <w:r w:rsidR="00DB22A6" w:rsidRPr="000546E5">
        <w:rPr>
          <w:rFonts w:ascii="Arial" w:hAnsi="Arial" w:cs="Arial"/>
          <w:sz w:val="24"/>
          <w:szCs w:val="24"/>
        </w:rPr>
        <w:t xml:space="preserve"> understand key concerns</w:t>
      </w:r>
      <w:r w:rsidR="00972467" w:rsidRPr="000546E5">
        <w:rPr>
          <w:rFonts w:ascii="Arial" w:hAnsi="Arial" w:cs="Arial"/>
          <w:sz w:val="24"/>
          <w:szCs w:val="24"/>
        </w:rPr>
        <w:t xml:space="preserve"> and </w:t>
      </w:r>
      <w:r w:rsidR="00DB22A6" w:rsidRPr="000546E5">
        <w:rPr>
          <w:rFonts w:ascii="Arial" w:hAnsi="Arial" w:cs="Arial"/>
          <w:sz w:val="24"/>
          <w:szCs w:val="24"/>
        </w:rPr>
        <w:t>communities’ priorities, answer questions about the report and its implementation, provide feedback about initiatives underway, and discuss how communities can continue to engage</w:t>
      </w:r>
      <w:r w:rsidR="002E61DE" w:rsidRPr="000546E5">
        <w:rPr>
          <w:rFonts w:ascii="Arial" w:hAnsi="Arial" w:cs="Arial"/>
          <w:sz w:val="24"/>
          <w:szCs w:val="24"/>
        </w:rPr>
        <w:t xml:space="preserve"> and work</w:t>
      </w:r>
      <w:r w:rsidR="00DB22A6" w:rsidRPr="000546E5">
        <w:rPr>
          <w:rFonts w:ascii="Arial" w:hAnsi="Arial" w:cs="Arial"/>
          <w:sz w:val="24"/>
          <w:szCs w:val="24"/>
        </w:rPr>
        <w:t xml:space="preserve"> with us</w:t>
      </w:r>
      <w:r w:rsidR="002E61DE" w:rsidRPr="000546E5">
        <w:rPr>
          <w:rFonts w:ascii="Arial" w:hAnsi="Arial" w:cs="Arial"/>
          <w:sz w:val="24"/>
          <w:szCs w:val="24"/>
        </w:rPr>
        <w:t xml:space="preserve"> in the future</w:t>
      </w:r>
      <w:r w:rsidR="00DB22A6" w:rsidRPr="000546E5">
        <w:rPr>
          <w:rFonts w:ascii="Arial" w:hAnsi="Arial" w:cs="Arial"/>
          <w:sz w:val="24"/>
          <w:szCs w:val="24"/>
        </w:rPr>
        <w:t xml:space="preserve">. </w:t>
      </w:r>
    </w:p>
    <w:p w14:paraId="3D52A954" w14:textId="1524230C" w:rsidR="00972467" w:rsidRPr="000546E5" w:rsidRDefault="00557DC6" w:rsidP="00E77DC9">
      <w:pPr>
        <w:spacing w:line="360" w:lineRule="auto"/>
        <w:jc w:val="both"/>
        <w:rPr>
          <w:rFonts w:ascii="Arial" w:hAnsi="Arial" w:cs="Arial"/>
          <w:sz w:val="24"/>
          <w:szCs w:val="24"/>
        </w:rPr>
      </w:pPr>
      <w:r w:rsidRPr="000546E5">
        <w:rPr>
          <w:rFonts w:ascii="Arial" w:hAnsi="Arial" w:cs="Arial"/>
          <w:sz w:val="24"/>
          <w:szCs w:val="24"/>
        </w:rPr>
        <w:t xml:space="preserve">We are immensely grateful to everyone who participated in these </w:t>
      </w:r>
      <w:proofErr w:type="gramStart"/>
      <w:r w:rsidRPr="000546E5">
        <w:rPr>
          <w:rFonts w:ascii="Arial" w:hAnsi="Arial" w:cs="Arial"/>
          <w:sz w:val="24"/>
          <w:szCs w:val="24"/>
        </w:rPr>
        <w:t>hui</w:t>
      </w:r>
      <w:proofErr w:type="gramEnd"/>
      <w:r w:rsidRPr="000546E5">
        <w:rPr>
          <w:rFonts w:ascii="Arial" w:hAnsi="Arial" w:cs="Arial"/>
          <w:sz w:val="24"/>
          <w:szCs w:val="24"/>
        </w:rPr>
        <w:t xml:space="preserve"> and offered their time, insight and feedback. It is courageous to ta</w:t>
      </w:r>
      <w:r w:rsidR="002E61DE" w:rsidRPr="000546E5">
        <w:rPr>
          <w:rFonts w:ascii="Arial" w:hAnsi="Arial" w:cs="Arial"/>
          <w:sz w:val="24"/>
          <w:szCs w:val="24"/>
        </w:rPr>
        <w:t>lk about these difficult issues. We were honoured to be able to hear your thoughts on the Government’s response,</w:t>
      </w:r>
      <w:r w:rsidRPr="000546E5">
        <w:rPr>
          <w:rFonts w:ascii="Arial" w:hAnsi="Arial" w:cs="Arial"/>
          <w:sz w:val="24"/>
          <w:szCs w:val="24"/>
        </w:rPr>
        <w:t xml:space="preserve"> and we </w:t>
      </w:r>
      <w:r w:rsidR="00DB22A6" w:rsidRPr="000546E5">
        <w:rPr>
          <w:rFonts w:ascii="Arial" w:hAnsi="Arial" w:cs="Arial"/>
          <w:sz w:val="24"/>
          <w:szCs w:val="24"/>
        </w:rPr>
        <w:t xml:space="preserve">are privileged to have </w:t>
      </w:r>
      <w:r w:rsidRPr="000546E5">
        <w:rPr>
          <w:rFonts w:ascii="Arial" w:hAnsi="Arial" w:cs="Arial"/>
          <w:sz w:val="24"/>
          <w:szCs w:val="24"/>
        </w:rPr>
        <w:t xml:space="preserve">the continued support of communities in </w:t>
      </w:r>
      <w:r w:rsidR="002E61DE" w:rsidRPr="000546E5">
        <w:rPr>
          <w:rFonts w:ascii="Arial" w:hAnsi="Arial" w:cs="Arial"/>
          <w:sz w:val="24"/>
          <w:szCs w:val="24"/>
        </w:rPr>
        <w:t xml:space="preserve">carrying out </w:t>
      </w:r>
      <w:r w:rsidRPr="000546E5">
        <w:rPr>
          <w:rFonts w:ascii="Arial" w:hAnsi="Arial" w:cs="Arial"/>
          <w:sz w:val="24"/>
          <w:szCs w:val="24"/>
        </w:rPr>
        <w:t xml:space="preserve">this important work. </w:t>
      </w:r>
      <w:bookmarkStart w:id="0" w:name="_GoBack"/>
      <w:bookmarkEnd w:id="0"/>
    </w:p>
    <w:p w14:paraId="4474C898" w14:textId="37F1829B" w:rsidR="0049786A" w:rsidRPr="000546E5" w:rsidRDefault="0049786A" w:rsidP="00E77DC9">
      <w:pPr>
        <w:spacing w:line="360" w:lineRule="auto"/>
        <w:jc w:val="both"/>
        <w:rPr>
          <w:rFonts w:ascii="Arial" w:hAnsi="Arial" w:cs="Arial"/>
          <w:sz w:val="24"/>
          <w:szCs w:val="24"/>
        </w:rPr>
      </w:pPr>
      <w:r w:rsidRPr="000546E5">
        <w:rPr>
          <w:rFonts w:ascii="Arial" w:hAnsi="Arial" w:cs="Arial"/>
          <w:sz w:val="24"/>
          <w:szCs w:val="24"/>
        </w:rPr>
        <w:t xml:space="preserve">This document summarises the key themes we heard throughout the </w:t>
      </w:r>
      <w:proofErr w:type="gramStart"/>
      <w:r w:rsidRPr="000546E5">
        <w:rPr>
          <w:rFonts w:ascii="Arial" w:hAnsi="Arial" w:cs="Arial"/>
          <w:sz w:val="24"/>
          <w:szCs w:val="24"/>
        </w:rPr>
        <w:t>hui</w:t>
      </w:r>
      <w:proofErr w:type="gramEnd"/>
      <w:r w:rsidR="002E61DE" w:rsidRPr="000546E5">
        <w:rPr>
          <w:rFonts w:ascii="Arial" w:hAnsi="Arial" w:cs="Arial"/>
          <w:sz w:val="24"/>
          <w:szCs w:val="24"/>
        </w:rPr>
        <w:t>.</w:t>
      </w:r>
      <w:r w:rsidR="00DB22A6" w:rsidRPr="000546E5">
        <w:rPr>
          <w:rFonts w:ascii="Arial" w:hAnsi="Arial" w:cs="Arial"/>
          <w:sz w:val="24"/>
          <w:szCs w:val="24"/>
        </w:rPr>
        <w:t xml:space="preserve"> </w:t>
      </w:r>
      <w:r w:rsidRPr="000546E5">
        <w:rPr>
          <w:rFonts w:ascii="Arial" w:hAnsi="Arial" w:cs="Arial"/>
          <w:sz w:val="24"/>
          <w:szCs w:val="24"/>
        </w:rPr>
        <w:t xml:space="preserve">As you will see, we heard a </w:t>
      </w:r>
      <w:r w:rsidR="000A0E98" w:rsidRPr="000546E5">
        <w:rPr>
          <w:rFonts w:ascii="Arial" w:hAnsi="Arial" w:cs="Arial"/>
          <w:sz w:val="24"/>
          <w:szCs w:val="24"/>
        </w:rPr>
        <w:t xml:space="preserve">real </w:t>
      </w:r>
      <w:r w:rsidRPr="000546E5">
        <w:rPr>
          <w:rFonts w:ascii="Arial" w:hAnsi="Arial" w:cs="Arial"/>
          <w:sz w:val="24"/>
          <w:szCs w:val="24"/>
        </w:rPr>
        <w:t xml:space="preserve">need to respond to a wide range of issues </w:t>
      </w:r>
      <w:r w:rsidR="0023079B" w:rsidRPr="000546E5">
        <w:rPr>
          <w:rFonts w:ascii="Arial" w:hAnsi="Arial" w:cs="Arial"/>
          <w:sz w:val="24"/>
          <w:szCs w:val="24"/>
        </w:rPr>
        <w:t>that</w:t>
      </w:r>
      <w:r w:rsidR="00DE60DB" w:rsidRPr="000546E5">
        <w:rPr>
          <w:rFonts w:ascii="Arial" w:hAnsi="Arial" w:cs="Arial"/>
          <w:sz w:val="24"/>
          <w:szCs w:val="24"/>
        </w:rPr>
        <w:t xml:space="preserve"> </w:t>
      </w:r>
      <w:r w:rsidR="000621BA" w:rsidRPr="000546E5">
        <w:rPr>
          <w:rFonts w:ascii="Arial" w:hAnsi="Arial" w:cs="Arial"/>
          <w:sz w:val="24"/>
          <w:szCs w:val="24"/>
        </w:rPr>
        <w:t xml:space="preserve">our diverse ethnic and faith </w:t>
      </w:r>
      <w:r w:rsidR="00DE60DB" w:rsidRPr="000546E5">
        <w:rPr>
          <w:rFonts w:ascii="Arial" w:hAnsi="Arial" w:cs="Arial"/>
          <w:sz w:val="24"/>
          <w:szCs w:val="24"/>
        </w:rPr>
        <w:t>communities</w:t>
      </w:r>
      <w:r w:rsidR="0023079B" w:rsidRPr="000546E5">
        <w:rPr>
          <w:rFonts w:ascii="Arial" w:hAnsi="Arial" w:cs="Arial"/>
          <w:sz w:val="24"/>
          <w:szCs w:val="24"/>
        </w:rPr>
        <w:t xml:space="preserve"> are facing</w:t>
      </w:r>
      <w:r w:rsidRPr="000546E5">
        <w:rPr>
          <w:rFonts w:ascii="Arial" w:hAnsi="Arial" w:cs="Arial"/>
          <w:sz w:val="24"/>
          <w:szCs w:val="24"/>
        </w:rPr>
        <w:t>. Some of these are addressed explicitly by the Royal Commission in its report</w:t>
      </w:r>
      <w:r w:rsidR="00557DC6" w:rsidRPr="000546E5">
        <w:rPr>
          <w:rFonts w:ascii="Arial" w:hAnsi="Arial" w:cs="Arial"/>
          <w:sz w:val="24"/>
          <w:szCs w:val="24"/>
        </w:rPr>
        <w:t>, and will be dealt with as the Government moves through its response</w:t>
      </w:r>
      <w:r w:rsidRPr="000546E5">
        <w:rPr>
          <w:rFonts w:ascii="Arial" w:hAnsi="Arial" w:cs="Arial"/>
          <w:sz w:val="24"/>
          <w:szCs w:val="24"/>
        </w:rPr>
        <w:t>.</w:t>
      </w:r>
      <w:r w:rsidR="00DB22A6" w:rsidRPr="000546E5">
        <w:rPr>
          <w:rFonts w:ascii="Arial" w:hAnsi="Arial" w:cs="Arial"/>
          <w:sz w:val="24"/>
          <w:szCs w:val="24"/>
        </w:rPr>
        <w:t xml:space="preserve"> O</w:t>
      </w:r>
      <w:r w:rsidRPr="000546E5">
        <w:rPr>
          <w:rFonts w:ascii="Arial" w:hAnsi="Arial" w:cs="Arial"/>
          <w:sz w:val="24"/>
          <w:szCs w:val="24"/>
        </w:rPr>
        <w:t>ther</w:t>
      </w:r>
      <w:r w:rsidR="0023079B" w:rsidRPr="000546E5">
        <w:rPr>
          <w:rFonts w:ascii="Arial" w:hAnsi="Arial" w:cs="Arial"/>
          <w:sz w:val="24"/>
          <w:szCs w:val="24"/>
        </w:rPr>
        <w:t xml:space="preserve"> concerns will </w:t>
      </w:r>
      <w:r w:rsidR="00DE60DB" w:rsidRPr="000546E5">
        <w:rPr>
          <w:rFonts w:ascii="Arial" w:hAnsi="Arial" w:cs="Arial"/>
          <w:sz w:val="24"/>
          <w:szCs w:val="24"/>
        </w:rPr>
        <w:t xml:space="preserve">also </w:t>
      </w:r>
      <w:r w:rsidRPr="000546E5">
        <w:rPr>
          <w:rFonts w:ascii="Arial" w:hAnsi="Arial" w:cs="Arial"/>
          <w:sz w:val="24"/>
          <w:szCs w:val="24"/>
        </w:rPr>
        <w:t>be acted upon, even if they appear</w:t>
      </w:r>
      <w:r w:rsidR="00557DC6" w:rsidRPr="000546E5">
        <w:rPr>
          <w:rFonts w:ascii="Arial" w:hAnsi="Arial" w:cs="Arial"/>
          <w:sz w:val="24"/>
          <w:szCs w:val="24"/>
        </w:rPr>
        <w:t xml:space="preserve">ed less </w:t>
      </w:r>
      <w:r w:rsidRPr="000546E5">
        <w:rPr>
          <w:rFonts w:ascii="Arial" w:hAnsi="Arial" w:cs="Arial"/>
          <w:sz w:val="24"/>
          <w:szCs w:val="24"/>
        </w:rPr>
        <w:t>frequently</w:t>
      </w:r>
      <w:r w:rsidR="00557DC6" w:rsidRPr="000546E5">
        <w:rPr>
          <w:rFonts w:ascii="Arial" w:hAnsi="Arial" w:cs="Arial"/>
          <w:sz w:val="24"/>
          <w:szCs w:val="24"/>
        </w:rPr>
        <w:t xml:space="preserve"> in the </w:t>
      </w:r>
      <w:r w:rsidR="006535E2" w:rsidRPr="000546E5">
        <w:rPr>
          <w:rFonts w:ascii="Arial" w:hAnsi="Arial" w:cs="Arial"/>
          <w:sz w:val="24"/>
          <w:szCs w:val="24"/>
        </w:rPr>
        <w:t>r</w:t>
      </w:r>
      <w:r w:rsidR="00557DC6" w:rsidRPr="000546E5">
        <w:rPr>
          <w:rFonts w:ascii="Arial" w:hAnsi="Arial" w:cs="Arial"/>
          <w:sz w:val="24"/>
          <w:szCs w:val="24"/>
        </w:rPr>
        <w:t>eport, or not at all.</w:t>
      </w:r>
      <w:r w:rsidRPr="000546E5">
        <w:rPr>
          <w:rFonts w:ascii="Arial" w:hAnsi="Arial" w:cs="Arial"/>
          <w:sz w:val="24"/>
          <w:szCs w:val="24"/>
        </w:rPr>
        <w:t xml:space="preserve"> </w:t>
      </w:r>
      <w:r w:rsidR="00557DC6" w:rsidRPr="000546E5">
        <w:rPr>
          <w:rFonts w:ascii="Arial" w:hAnsi="Arial" w:cs="Arial"/>
          <w:sz w:val="24"/>
          <w:szCs w:val="24"/>
        </w:rPr>
        <w:t>The Government</w:t>
      </w:r>
      <w:r w:rsidRPr="000546E5">
        <w:rPr>
          <w:rFonts w:ascii="Arial" w:hAnsi="Arial" w:cs="Arial"/>
          <w:sz w:val="24"/>
          <w:szCs w:val="24"/>
        </w:rPr>
        <w:t xml:space="preserve"> </w:t>
      </w:r>
      <w:r w:rsidR="00557DC6" w:rsidRPr="000546E5">
        <w:rPr>
          <w:rFonts w:ascii="Arial" w:hAnsi="Arial" w:cs="Arial"/>
          <w:sz w:val="24"/>
          <w:szCs w:val="24"/>
        </w:rPr>
        <w:t>is</w:t>
      </w:r>
      <w:r w:rsidRPr="000546E5">
        <w:rPr>
          <w:rFonts w:ascii="Arial" w:hAnsi="Arial" w:cs="Arial"/>
          <w:sz w:val="24"/>
          <w:szCs w:val="24"/>
        </w:rPr>
        <w:t xml:space="preserve"> not </w:t>
      </w:r>
      <w:r w:rsidR="00557DC6" w:rsidRPr="000546E5">
        <w:rPr>
          <w:rFonts w:ascii="Arial" w:hAnsi="Arial" w:cs="Arial"/>
          <w:sz w:val="24"/>
          <w:szCs w:val="24"/>
        </w:rPr>
        <w:t>limited</w:t>
      </w:r>
      <w:r w:rsidRPr="000546E5">
        <w:rPr>
          <w:rFonts w:ascii="Arial" w:hAnsi="Arial" w:cs="Arial"/>
          <w:sz w:val="24"/>
          <w:szCs w:val="24"/>
        </w:rPr>
        <w:t xml:space="preserve"> by the </w:t>
      </w:r>
      <w:r w:rsidR="006535E2" w:rsidRPr="000546E5">
        <w:rPr>
          <w:rFonts w:ascii="Arial" w:hAnsi="Arial" w:cs="Arial"/>
          <w:sz w:val="24"/>
          <w:szCs w:val="24"/>
        </w:rPr>
        <w:t>r</w:t>
      </w:r>
      <w:r w:rsidRPr="000546E5">
        <w:rPr>
          <w:rFonts w:ascii="Arial" w:hAnsi="Arial" w:cs="Arial"/>
          <w:sz w:val="24"/>
          <w:szCs w:val="24"/>
        </w:rPr>
        <w:t>eport’s recommendations</w:t>
      </w:r>
      <w:r w:rsidR="0023079B" w:rsidRPr="000546E5">
        <w:rPr>
          <w:rFonts w:ascii="Arial" w:hAnsi="Arial" w:cs="Arial"/>
          <w:sz w:val="24"/>
          <w:szCs w:val="24"/>
        </w:rPr>
        <w:t>. O</w:t>
      </w:r>
      <w:r w:rsidRPr="000546E5">
        <w:rPr>
          <w:rFonts w:ascii="Arial" w:hAnsi="Arial" w:cs="Arial"/>
          <w:sz w:val="24"/>
          <w:szCs w:val="24"/>
        </w:rPr>
        <w:t xml:space="preserve">ur focus </w:t>
      </w:r>
      <w:r w:rsidR="00DE60DB" w:rsidRPr="000546E5">
        <w:rPr>
          <w:rFonts w:ascii="Arial" w:hAnsi="Arial" w:cs="Arial"/>
          <w:sz w:val="24"/>
          <w:szCs w:val="24"/>
        </w:rPr>
        <w:t>is</w:t>
      </w:r>
      <w:r w:rsidRPr="000546E5">
        <w:rPr>
          <w:rFonts w:ascii="Arial" w:hAnsi="Arial" w:cs="Arial"/>
          <w:sz w:val="24"/>
          <w:szCs w:val="24"/>
        </w:rPr>
        <w:t xml:space="preserve"> responding to</w:t>
      </w:r>
      <w:r w:rsidR="0023079B" w:rsidRPr="000546E5">
        <w:rPr>
          <w:rFonts w:ascii="Arial" w:hAnsi="Arial" w:cs="Arial"/>
          <w:sz w:val="24"/>
          <w:szCs w:val="24"/>
        </w:rPr>
        <w:t xml:space="preserve"> and addressing</w:t>
      </w:r>
      <w:r w:rsidRPr="000546E5">
        <w:rPr>
          <w:rFonts w:ascii="Arial" w:hAnsi="Arial" w:cs="Arial"/>
          <w:sz w:val="24"/>
          <w:szCs w:val="24"/>
        </w:rPr>
        <w:t xml:space="preserve"> community priorities. </w:t>
      </w:r>
    </w:p>
    <w:p w14:paraId="2EB59E91" w14:textId="1660495A" w:rsidR="00DB22A6" w:rsidRPr="000546E5" w:rsidRDefault="00DB22A6" w:rsidP="00E77DC9">
      <w:pPr>
        <w:spacing w:line="360" w:lineRule="auto"/>
        <w:rPr>
          <w:rFonts w:ascii="Arial" w:hAnsi="Arial" w:cs="Arial"/>
          <w:sz w:val="24"/>
          <w:szCs w:val="24"/>
        </w:rPr>
      </w:pPr>
      <w:r w:rsidRPr="000546E5">
        <w:rPr>
          <w:rFonts w:ascii="Arial" w:hAnsi="Arial" w:cs="Arial"/>
          <w:sz w:val="24"/>
          <w:szCs w:val="24"/>
        </w:rPr>
        <w:lastRenderedPageBreak/>
        <w:t xml:space="preserve">Throughout the </w:t>
      </w:r>
      <w:proofErr w:type="gramStart"/>
      <w:r w:rsidRPr="000546E5">
        <w:rPr>
          <w:rFonts w:ascii="Arial" w:hAnsi="Arial" w:cs="Arial"/>
          <w:sz w:val="24"/>
          <w:szCs w:val="24"/>
        </w:rPr>
        <w:t>hui</w:t>
      </w:r>
      <w:proofErr w:type="gramEnd"/>
      <w:r w:rsidRPr="000546E5">
        <w:rPr>
          <w:rFonts w:ascii="Arial" w:hAnsi="Arial" w:cs="Arial"/>
          <w:sz w:val="24"/>
          <w:szCs w:val="24"/>
        </w:rPr>
        <w:t xml:space="preserve"> </w:t>
      </w:r>
      <w:r w:rsidR="000A0E98" w:rsidRPr="000546E5">
        <w:rPr>
          <w:rFonts w:ascii="Arial" w:hAnsi="Arial" w:cs="Arial"/>
          <w:sz w:val="24"/>
          <w:szCs w:val="24"/>
        </w:rPr>
        <w:t xml:space="preserve">many told us they were grateful that </w:t>
      </w:r>
      <w:r w:rsidR="0023079B" w:rsidRPr="000546E5">
        <w:rPr>
          <w:rFonts w:ascii="Arial" w:hAnsi="Arial" w:cs="Arial"/>
          <w:sz w:val="24"/>
          <w:szCs w:val="24"/>
        </w:rPr>
        <w:t>we</w:t>
      </w:r>
      <w:r w:rsidRPr="000546E5">
        <w:rPr>
          <w:rFonts w:ascii="Arial" w:hAnsi="Arial" w:cs="Arial"/>
          <w:sz w:val="24"/>
          <w:szCs w:val="24"/>
        </w:rPr>
        <w:t xml:space="preserve"> </w:t>
      </w:r>
      <w:r w:rsidR="000A0E98" w:rsidRPr="000546E5">
        <w:rPr>
          <w:rFonts w:ascii="Arial" w:hAnsi="Arial" w:cs="Arial"/>
          <w:sz w:val="24"/>
          <w:szCs w:val="24"/>
        </w:rPr>
        <w:t>had come</w:t>
      </w:r>
      <w:r w:rsidR="00747C48" w:rsidRPr="000546E5">
        <w:rPr>
          <w:rFonts w:ascii="Arial" w:hAnsi="Arial" w:cs="Arial"/>
          <w:sz w:val="24"/>
          <w:szCs w:val="24"/>
        </w:rPr>
        <w:t xml:space="preserve"> to engage with</w:t>
      </w:r>
      <w:r w:rsidRPr="000546E5">
        <w:rPr>
          <w:rFonts w:ascii="Arial" w:hAnsi="Arial" w:cs="Arial"/>
          <w:sz w:val="24"/>
          <w:szCs w:val="24"/>
        </w:rPr>
        <w:t xml:space="preserve"> them</w:t>
      </w:r>
      <w:r w:rsidR="0023079B" w:rsidRPr="000546E5">
        <w:rPr>
          <w:rFonts w:ascii="Arial" w:hAnsi="Arial" w:cs="Arial"/>
          <w:sz w:val="24"/>
          <w:szCs w:val="24"/>
        </w:rPr>
        <w:t xml:space="preserve"> </w:t>
      </w:r>
      <w:r w:rsidRPr="000546E5">
        <w:rPr>
          <w:rFonts w:ascii="Arial" w:hAnsi="Arial" w:cs="Arial"/>
          <w:sz w:val="24"/>
          <w:szCs w:val="24"/>
        </w:rPr>
        <w:t xml:space="preserve">in their </w:t>
      </w:r>
      <w:r w:rsidR="000A0E98" w:rsidRPr="000546E5">
        <w:rPr>
          <w:rFonts w:ascii="Arial" w:hAnsi="Arial" w:cs="Arial"/>
          <w:sz w:val="24"/>
          <w:szCs w:val="24"/>
        </w:rPr>
        <w:t>cities</w:t>
      </w:r>
      <w:r w:rsidR="00747C48" w:rsidRPr="000546E5">
        <w:rPr>
          <w:rFonts w:ascii="Arial" w:hAnsi="Arial" w:cs="Arial"/>
          <w:sz w:val="24"/>
          <w:szCs w:val="24"/>
        </w:rPr>
        <w:t>, regions</w:t>
      </w:r>
      <w:r w:rsidR="000A0E98" w:rsidRPr="000546E5">
        <w:rPr>
          <w:rFonts w:ascii="Arial" w:hAnsi="Arial" w:cs="Arial"/>
          <w:sz w:val="24"/>
          <w:szCs w:val="24"/>
        </w:rPr>
        <w:t xml:space="preserve"> and hometowns</w:t>
      </w:r>
      <w:r w:rsidRPr="000546E5">
        <w:rPr>
          <w:rFonts w:ascii="Arial" w:hAnsi="Arial" w:cs="Arial"/>
          <w:sz w:val="24"/>
          <w:szCs w:val="24"/>
        </w:rPr>
        <w:t xml:space="preserve">. </w:t>
      </w:r>
      <w:r w:rsidR="000A0E98" w:rsidRPr="000546E5">
        <w:rPr>
          <w:rFonts w:ascii="Arial" w:hAnsi="Arial" w:cs="Arial"/>
          <w:sz w:val="24"/>
          <w:szCs w:val="24"/>
        </w:rPr>
        <w:t>We recognise</w:t>
      </w:r>
      <w:r w:rsidRPr="000546E5">
        <w:rPr>
          <w:rFonts w:ascii="Arial" w:hAnsi="Arial" w:cs="Arial"/>
          <w:sz w:val="24"/>
          <w:szCs w:val="24"/>
        </w:rPr>
        <w:t xml:space="preserve"> </w:t>
      </w:r>
      <w:r w:rsidR="000A0E98" w:rsidRPr="000546E5">
        <w:rPr>
          <w:rFonts w:ascii="Arial" w:hAnsi="Arial" w:cs="Arial"/>
          <w:sz w:val="24"/>
          <w:szCs w:val="24"/>
        </w:rPr>
        <w:t>it is important that we</w:t>
      </w:r>
      <w:r w:rsidRPr="000546E5">
        <w:rPr>
          <w:rFonts w:ascii="Arial" w:hAnsi="Arial" w:cs="Arial"/>
          <w:sz w:val="24"/>
          <w:szCs w:val="24"/>
        </w:rPr>
        <w:t xml:space="preserve"> continue to do so</w:t>
      </w:r>
      <w:r w:rsidR="000A0E98" w:rsidRPr="000546E5">
        <w:rPr>
          <w:rFonts w:ascii="Arial" w:hAnsi="Arial" w:cs="Arial"/>
          <w:sz w:val="24"/>
          <w:szCs w:val="24"/>
        </w:rPr>
        <w:t xml:space="preserve">. Community involvement in guiding and shaping </w:t>
      </w:r>
      <w:r w:rsidR="0023079B" w:rsidRPr="000546E5">
        <w:rPr>
          <w:rFonts w:ascii="Arial" w:hAnsi="Arial" w:cs="Arial"/>
          <w:sz w:val="24"/>
          <w:szCs w:val="24"/>
        </w:rPr>
        <w:t>the Government’s</w:t>
      </w:r>
      <w:r w:rsidR="000A0E98" w:rsidRPr="000546E5">
        <w:rPr>
          <w:rFonts w:ascii="Arial" w:hAnsi="Arial" w:cs="Arial"/>
          <w:sz w:val="24"/>
          <w:szCs w:val="24"/>
        </w:rPr>
        <w:t xml:space="preserve"> response </w:t>
      </w:r>
      <w:r w:rsidR="00DE0A2C" w:rsidRPr="000546E5">
        <w:rPr>
          <w:rFonts w:ascii="Arial" w:hAnsi="Arial" w:cs="Arial"/>
          <w:sz w:val="24"/>
          <w:szCs w:val="24"/>
        </w:rPr>
        <w:t>will remain</w:t>
      </w:r>
      <w:r w:rsidR="0023079B" w:rsidRPr="000546E5">
        <w:rPr>
          <w:rFonts w:ascii="Arial" w:hAnsi="Arial" w:cs="Arial"/>
          <w:sz w:val="24"/>
          <w:szCs w:val="24"/>
        </w:rPr>
        <w:t xml:space="preserve"> a</w:t>
      </w:r>
      <w:r w:rsidR="000A0E98" w:rsidRPr="000546E5">
        <w:rPr>
          <w:rFonts w:ascii="Arial" w:hAnsi="Arial" w:cs="Arial"/>
          <w:sz w:val="24"/>
          <w:szCs w:val="24"/>
        </w:rPr>
        <w:t xml:space="preserve"> </w:t>
      </w:r>
      <w:r w:rsidR="00DE0A2C" w:rsidRPr="000546E5">
        <w:rPr>
          <w:rFonts w:ascii="Arial" w:hAnsi="Arial" w:cs="Arial"/>
          <w:sz w:val="24"/>
          <w:szCs w:val="24"/>
        </w:rPr>
        <w:t xml:space="preserve">top </w:t>
      </w:r>
      <w:r w:rsidR="000A0E98" w:rsidRPr="000546E5">
        <w:rPr>
          <w:rFonts w:ascii="Arial" w:hAnsi="Arial" w:cs="Arial"/>
          <w:sz w:val="24"/>
          <w:szCs w:val="24"/>
        </w:rPr>
        <w:t>priority.</w:t>
      </w:r>
      <w:r w:rsidR="0023079B" w:rsidRPr="000546E5">
        <w:rPr>
          <w:rFonts w:ascii="Arial" w:hAnsi="Arial" w:cs="Arial"/>
          <w:sz w:val="24"/>
          <w:szCs w:val="24"/>
        </w:rPr>
        <w:t xml:space="preserve"> </w:t>
      </w:r>
    </w:p>
    <w:p w14:paraId="38F06CDE" w14:textId="1C19ACED" w:rsidR="003D5091" w:rsidRPr="000546E5" w:rsidRDefault="003D5091" w:rsidP="00E77DC9">
      <w:pPr>
        <w:spacing w:line="360" w:lineRule="auto"/>
        <w:rPr>
          <w:rFonts w:ascii="Arial" w:hAnsi="Arial" w:cs="Arial"/>
          <w:sz w:val="24"/>
          <w:szCs w:val="24"/>
        </w:rPr>
      </w:pPr>
      <w:r w:rsidRPr="000546E5">
        <w:rPr>
          <w:rFonts w:ascii="Arial" w:hAnsi="Arial" w:cs="Arial"/>
          <w:sz w:val="24"/>
          <w:szCs w:val="24"/>
        </w:rPr>
        <w:t xml:space="preserve">We thank you again for your time, strength, and courage.  </w:t>
      </w:r>
    </w:p>
    <w:p w14:paraId="2DABE033" w14:textId="0CD4AAF8" w:rsidR="0023079B" w:rsidRDefault="0023079B" w:rsidP="00E77DC9">
      <w:pPr>
        <w:spacing w:line="360" w:lineRule="auto"/>
        <w:rPr>
          <w:rFonts w:ascii="Arial" w:hAnsi="Arial" w:cs="Arial"/>
          <w:sz w:val="24"/>
          <w:szCs w:val="24"/>
        </w:rPr>
      </w:pPr>
      <w:proofErr w:type="spellStart"/>
      <w:r w:rsidRPr="000546E5">
        <w:rPr>
          <w:rFonts w:ascii="Arial" w:hAnsi="Arial" w:cs="Arial"/>
          <w:sz w:val="24"/>
          <w:szCs w:val="24"/>
        </w:rPr>
        <w:t>Ng</w:t>
      </w:r>
      <w:r w:rsidR="00535B08" w:rsidRPr="000546E5">
        <w:rPr>
          <w:rFonts w:ascii="Arial" w:hAnsi="Arial" w:cs="Arial"/>
          <w:sz w:val="24"/>
          <w:szCs w:val="24"/>
        </w:rPr>
        <w:t>ā</w:t>
      </w:r>
      <w:proofErr w:type="spellEnd"/>
      <w:r w:rsidR="00535B08" w:rsidRPr="000546E5">
        <w:rPr>
          <w:rFonts w:ascii="Arial" w:hAnsi="Arial" w:cs="Arial"/>
          <w:sz w:val="24"/>
          <w:szCs w:val="24"/>
        </w:rPr>
        <w:t xml:space="preserve"> </w:t>
      </w:r>
      <w:proofErr w:type="spellStart"/>
      <w:r w:rsidR="00535B08" w:rsidRPr="000546E5">
        <w:rPr>
          <w:rFonts w:ascii="Arial" w:hAnsi="Arial" w:cs="Arial"/>
          <w:sz w:val="24"/>
          <w:szCs w:val="24"/>
        </w:rPr>
        <w:t>mihi</w:t>
      </w:r>
      <w:proofErr w:type="spellEnd"/>
      <w:r w:rsidR="00535B08" w:rsidRPr="000546E5">
        <w:rPr>
          <w:rFonts w:ascii="Arial" w:hAnsi="Arial" w:cs="Arial"/>
          <w:sz w:val="24"/>
          <w:szCs w:val="24"/>
        </w:rPr>
        <w:t xml:space="preserve"> </w:t>
      </w:r>
      <w:proofErr w:type="spellStart"/>
      <w:r w:rsidR="00535B08" w:rsidRPr="000546E5">
        <w:rPr>
          <w:rFonts w:ascii="Arial" w:hAnsi="Arial" w:cs="Arial"/>
          <w:sz w:val="24"/>
          <w:szCs w:val="24"/>
        </w:rPr>
        <w:t>nui</w:t>
      </w:r>
      <w:proofErr w:type="spellEnd"/>
      <w:r w:rsidR="00535B08" w:rsidRPr="000546E5">
        <w:rPr>
          <w:rFonts w:ascii="Arial" w:hAnsi="Arial" w:cs="Arial"/>
          <w:sz w:val="24"/>
          <w:szCs w:val="24"/>
        </w:rPr>
        <w:t>,</w:t>
      </w:r>
    </w:p>
    <w:p w14:paraId="0977B954" w14:textId="2AD152E7" w:rsidR="000546E5" w:rsidRPr="000546E5" w:rsidRDefault="000546E5" w:rsidP="0049786A">
      <w:pPr>
        <w:rPr>
          <w:rFonts w:ascii="Arial" w:hAnsi="Arial" w:cs="Arial"/>
          <w:b/>
          <w:bCs/>
          <w:sz w:val="24"/>
          <w:szCs w:val="24"/>
        </w:rPr>
      </w:pPr>
    </w:p>
    <w:p w14:paraId="1451D26E" w14:textId="77777777" w:rsidR="00557DC6" w:rsidRPr="000546E5" w:rsidRDefault="00557DC6" w:rsidP="0049786A">
      <w:pPr>
        <w:rPr>
          <w:rFonts w:ascii="Arial" w:hAnsi="Arial" w:cs="Arial"/>
          <w:b/>
          <w:bCs/>
          <w:sz w:val="24"/>
          <w:szCs w:val="24"/>
        </w:rPr>
      </w:pPr>
      <w:r w:rsidRPr="000546E5">
        <w:rPr>
          <w:rFonts w:ascii="Arial" w:hAnsi="Arial" w:cs="Arial"/>
          <w:b/>
          <w:bCs/>
          <w:sz w:val="24"/>
          <w:szCs w:val="24"/>
        </w:rPr>
        <w:t>Hon Andrew Little</w:t>
      </w:r>
    </w:p>
    <w:p w14:paraId="1E63EEBC" w14:textId="091E1324" w:rsidR="00557DC6" w:rsidRDefault="003A584B" w:rsidP="00E77DC9">
      <w:pPr>
        <w:spacing w:line="276" w:lineRule="auto"/>
        <w:rPr>
          <w:rFonts w:ascii="Arial" w:hAnsi="Arial" w:cs="Arial"/>
          <w:sz w:val="24"/>
          <w:szCs w:val="24"/>
          <w:shd w:val="clear" w:color="auto" w:fill="FFFFFF"/>
        </w:rPr>
      </w:pPr>
      <w:r w:rsidRPr="000546E5">
        <w:rPr>
          <w:rFonts w:ascii="Arial" w:hAnsi="Arial" w:cs="Arial"/>
          <w:sz w:val="24"/>
          <w:szCs w:val="24"/>
        </w:rPr>
        <w:t xml:space="preserve">Lead </w:t>
      </w:r>
      <w:r w:rsidR="00747C48" w:rsidRPr="000546E5">
        <w:rPr>
          <w:rFonts w:ascii="Arial" w:hAnsi="Arial" w:cs="Arial"/>
          <w:sz w:val="24"/>
          <w:szCs w:val="24"/>
        </w:rPr>
        <w:t>C</w:t>
      </w:r>
      <w:r w:rsidR="00557DC6" w:rsidRPr="000546E5">
        <w:rPr>
          <w:rFonts w:ascii="Arial" w:hAnsi="Arial" w:cs="Arial"/>
          <w:sz w:val="24"/>
          <w:szCs w:val="24"/>
        </w:rPr>
        <w:t>oordinati</w:t>
      </w:r>
      <w:r w:rsidR="00747C48" w:rsidRPr="000546E5">
        <w:rPr>
          <w:rFonts w:ascii="Arial" w:hAnsi="Arial" w:cs="Arial"/>
          <w:sz w:val="24"/>
          <w:szCs w:val="24"/>
        </w:rPr>
        <w:t>on</w:t>
      </w:r>
      <w:r w:rsidR="00557DC6" w:rsidRPr="000546E5">
        <w:rPr>
          <w:rFonts w:ascii="Arial" w:hAnsi="Arial" w:cs="Arial"/>
          <w:sz w:val="24"/>
          <w:szCs w:val="24"/>
        </w:rPr>
        <w:t xml:space="preserve"> Minister </w:t>
      </w:r>
      <w:r w:rsidRPr="000546E5">
        <w:rPr>
          <w:rFonts w:ascii="Arial" w:hAnsi="Arial" w:cs="Arial"/>
          <w:sz w:val="24"/>
          <w:szCs w:val="24"/>
        </w:rPr>
        <w:t>f</w:t>
      </w:r>
      <w:r w:rsidRPr="000546E5">
        <w:rPr>
          <w:rFonts w:ascii="Arial" w:hAnsi="Arial" w:cs="Arial"/>
          <w:sz w:val="24"/>
          <w:szCs w:val="24"/>
          <w:shd w:val="clear" w:color="auto" w:fill="FFFFFF"/>
        </w:rPr>
        <w:t>or the Gov</w:t>
      </w:r>
      <w:r w:rsidR="00E77DC9">
        <w:rPr>
          <w:rFonts w:ascii="Arial" w:hAnsi="Arial" w:cs="Arial"/>
          <w:sz w:val="24"/>
          <w:szCs w:val="24"/>
          <w:shd w:val="clear" w:color="auto" w:fill="FFFFFF"/>
        </w:rPr>
        <w:t xml:space="preserve">ernment's Response to the Royal </w:t>
      </w:r>
      <w:r w:rsidRPr="000546E5">
        <w:rPr>
          <w:rFonts w:ascii="Arial" w:hAnsi="Arial" w:cs="Arial"/>
          <w:sz w:val="24"/>
          <w:szCs w:val="24"/>
          <w:shd w:val="clear" w:color="auto" w:fill="FFFFFF"/>
        </w:rPr>
        <w:t>Commission's Report into the Terrorist Attack on Christchurch Mosques</w:t>
      </w:r>
    </w:p>
    <w:p w14:paraId="2B9D5049" w14:textId="5BE18D90" w:rsidR="000546E5" w:rsidRPr="000546E5" w:rsidRDefault="000546E5" w:rsidP="0049786A">
      <w:pPr>
        <w:rPr>
          <w:rFonts w:ascii="Arial" w:hAnsi="Arial" w:cs="Arial"/>
          <w:sz w:val="24"/>
          <w:szCs w:val="24"/>
        </w:rPr>
      </w:pPr>
    </w:p>
    <w:p w14:paraId="470952B2" w14:textId="7919E36C" w:rsidR="00557DC6" w:rsidRPr="000546E5" w:rsidRDefault="00557DC6" w:rsidP="0049786A">
      <w:pPr>
        <w:rPr>
          <w:rFonts w:ascii="Arial" w:hAnsi="Arial" w:cs="Arial"/>
          <w:b/>
          <w:bCs/>
          <w:sz w:val="24"/>
          <w:szCs w:val="24"/>
        </w:rPr>
      </w:pPr>
      <w:r w:rsidRPr="000546E5">
        <w:rPr>
          <w:rFonts w:ascii="Arial" w:hAnsi="Arial" w:cs="Arial"/>
          <w:b/>
          <w:bCs/>
          <w:sz w:val="24"/>
          <w:szCs w:val="24"/>
        </w:rPr>
        <w:t xml:space="preserve">Hon </w:t>
      </w:r>
      <w:proofErr w:type="spellStart"/>
      <w:r w:rsidRPr="000546E5">
        <w:rPr>
          <w:rFonts w:ascii="Arial" w:hAnsi="Arial" w:cs="Arial"/>
          <w:b/>
          <w:bCs/>
          <w:sz w:val="24"/>
          <w:szCs w:val="24"/>
        </w:rPr>
        <w:t>Priyan</w:t>
      </w:r>
      <w:r w:rsidR="002B2F86" w:rsidRPr="000546E5">
        <w:rPr>
          <w:rFonts w:ascii="Arial" w:hAnsi="Arial" w:cs="Arial"/>
          <w:b/>
          <w:bCs/>
          <w:sz w:val="24"/>
          <w:szCs w:val="24"/>
        </w:rPr>
        <w:t>c</w:t>
      </w:r>
      <w:r w:rsidRPr="000546E5">
        <w:rPr>
          <w:rFonts w:ascii="Arial" w:hAnsi="Arial" w:cs="Arial"/>
          <w:b/>
          <w:bCs/>
          <w:sz w:val="24"/>
          <w:szCs w:val="24"/>
        </w:rPr>
        <w:t>a</w:t>
      </w:r>
      <w:proofErr w:type="spellEnd"/>
      <w:r w:rsidRPr="000546E5">
        <w:rPr>
          <w:rFonts w:ascii="Arial" w:hAnsi="Arial" w:cs="Arial"/>
          <w:b/>
          <w:bCs/>
          <w:sz w:val="24"/>
          <w:szCs w:val="24"/>
        </w:rPr>
        <w:t xml:space="preserve"> </w:t>
      </w:r>
      <w:proofErr w:type="spellStart"/>
      <w:r w:rsidRPr="000546E5">
        <w:rPr>
          <w:rFonts w:ascii="Arial" w:hAnsi="Arial" w:cs="Arial"/>
          <w:b/>
          <w:bCs/>
          <w:sz w:val="24"/>
          <w:szCs w:val="24"/>
        </w:rPr>
        <w:t>Radhakrishnan</w:t>
      </w:r>
      <w:proofErr w:type="spellEnd"/>
      <w:r w:rsidRPr="000546E5">
        <w:rPr>
          <w:rFonts w:ascii="Arial" w:hAnsi="Arial" w:cs="Arial"/>
          <w:b/>
          <w:bCs/>
          <w:sz w:val="24"/>
          <w:szCs w:val="24"/>
        </w:rPr>
        <w:t xml:space="preserve"> </w:t>
      </w:r>
    </w:p>
    <w:p w14:paraId="690C7982" w14:textId="77777777" w:rsidR="000621BA" w:rsidRPr="000546E5" w:rsidRDefault="00557DC6" w:rsidP="00E77DC9">
      <w:pPr>
        <w:spacing w:after="0" w:line="276" w:lineRule="auto"/>
        <w:jc w:val="both"/>
        <w:rPr>
          <w:rFonts w:ascii="Arial" w:hAnsi="Arial" w:cs="Arial"/>
          <w:sz w:val="24"/>
          <w:szCs w:val="24"/>
          <w:shd w:val="clear" w:color="auto" w:fill="FFFFFF"/>
        </w:rPr>
      </w:pPr>
      <w:r w:rsidRPr="000546E5">
        <w:rPr>
          <w:rFonts w:ascii="Arial" w:hAnsi="Arial" w:cs="Arial"/>
          <w:sz w:val="24"/>
          <w:szCs w:val="24"/>
          <w:shd w:val="clear" w:color="auto" w:fill="FFFFFF"/>
        </w:rPr>
        <w:t>Minister for Diversity, Inclusion and Ethnic Communities</w:t>
      </w:r>
    </w:p>
    <w:p w14:paraId="60B199D7" w14:textId="77777777" w:rsidR="000621BA" w:rsidRPr="000546E5" w:rsidRDefault="000621BA" w:rsidP="00E77DC9">
      <w:pPr>
        <w:spacing w:after="0" w:line="276" w:lineRule="auto"/>
        <w:jc w:val="both"/>
        <w:rPr>
          <w:rFonts w:ascii="Arial" w:hAnsi="Arial" w:cs="Arial"/>
          <w:sz w:val="24"/>
          <w:szCs w:val="24"/>
          <w:shd w:val="clear" w:color="auto" w:fill="FFFFFF"/>
        </w:rPr>
      </w:pPr>
      <w:r w:rsidRPr="000546E5">
        <w:rPr>
          <w:rFonts w:ascii="Arial" w:hAnsi="Arial" w:cs="Arial"/>
          <w:sz w:val="24"/>
          <w:szCs w:val="24"/>
          <w:shd w:val="clear" w:color="auto" w:fill="FFFFFF"/>
        </w:rPr>
        <w:t xml:space="preserve">Associate Minister for Social Development and Employment </w:t>
      </w:r>
    </w:p>
    <w:p w14:paraId="535A0171" w14:textId="225C0940" w:rsidR="00DE0A2C" w:rsidRPr="000546E5" w:rsidRDefault="00DE0A2C" w:rsidP="002651B9">
      <w:pPr>
        <w:spacing w:after="0"/>
        <w:rPr>
          <w:rFonts w:ascii="Arial" w:hAnsi="Arial" w:cs="Arial"/>
          <w:sz w:val="20"/>
          <w:szCs w:val="20"/>
          <w:shd w:val="clear" w:color="auto" w:fill="FFFFFF"/>
        </w:rPr>
      </w:pPr>
    </w:p>
    <w:p w14:paraId="0A55DEAA" w14:textId="77777777" w:rsidR="000546E5" w:rsidRDefault="000546E5">
      <w:pPr>
        <w:rPr>
          <w:rFonts w:cstheme="minorHAnsi"/>
          <w:b/>
          <w:bCs/>
          <w:sz w:val="20"/>
          <w:szCs w:val="20"/>
        </w:rPr>
      </w:pPr>
      <w:r>
        <w:rPr>
          <w:rFonts w:cstheme="minorHAnsi"/>
          <w:b/>
          <w:bCs/>
          <w:sz w:val="20"/>
          <w:szCs w:val="20"/>
        </w:rPr>
        <w:br w:type="page"/>
      </w:r>
    </w:p>
    <w:p w14:paraId="22E0F361" w14:textId="731F142C" w:rsidR="00BA1348" w:rsidRPr="000546E5" w:rsidRDefault="00BA1348" w:rsidP="00E77DC9">
      <w:pPr>
        <w:spacing w:line="276" w:lineRule="auto"/>
        <w:rPr>
          <w:rFonts w:ascii="Arial" w:hAnsi="Arial" w:cs="Arial"/>
          <w:b/>
          <w:bCs/>
          <w:sz w:val="28"/>
          <w:szCs w:val="28"/>
        </w:rPr>
      </w:pPr>
      <w:r w:rsidRPr="000546E5">
        <w:rPr>
          <w:rFonts w:ascii="Arial" w:hAnsi="Arial" w:cs="Arial"/>
          <w:b/>
          <w:bCs/>
          <w:sz w:val="28"/>
          <w:szCs w:val="28"/>
        </w:rPr>
        <w:t>How we engaged with communities</w:t>
      </w:r>
    </w:p>
    <w:p w14:paraId="2AE5A19D" w14:textId="262BA7B4" w:rsidR="00BA1348" w:rsidRPr="000546E5" w:rsidRDefault="00BA1348" w:rsidP="00E77DC9">
      <w:pPr>
        <w:spacing w:line="360" w:lineRule="auto"/>
        <w:jc w:val="both"/>
        <w:rPr>
          <w:rFonts w:ascii="Arial" w:hAnsi="Arial" w:cs="Arial"/>
          <w:sz w:val="24"/>
          <w:szCs w:val="24"/>
        </w:rPr>
      </w:pPr>
      <w:r w:rsidRPr="000546E5">
        <w:rPr>
          <w:rFonts w:ascii="Arial" w:hAnsi="Arial" w:cs="Arial"/>
          <w:sz w:val="24"/>
          <w:szCs w:val="24"/>
        </w:rPr>
        <w:t xml:space="preserve">Minister </w:t>
      </w:r>
      <w:proofErr w:type="gramStart"/>
      <w:r w:rsidRPr="000546E5">
        <w:rPr>
          <w:rFonts w:ascii="Arial" w:hAnsi="Arial" w:cs="Arial"/>
          <w:sz w:val="24"/>
          <w:szCs w:val="24"/>
        </w:rPr>
        <w:t>Little</w:t>
      </w:r>
      <w:proofErr w:type="gramEnd"/>
      <w:r w:rsidRPr="000546E5">
        <w:rPr>
          <w:rFonts w:ascii="Arial" w:hAnsi="Arial" w:cs="Arial"/>
          <w:sz w:val="24"/>
          <w:szCs w:val="24"/>
        </w:rPr>
        <w:t xml:space="preserve"> and Minister Radhakrishnan, alongside officials </w:t>
      </w:r>
      <w:r w:rsidR="00600F8D" w:rsidRPr="000546E5">
        <w:rPr>
          <w:rFonts w:ascii="Arial" w:hAnsi="Arial" w:cs="Arial"/>
          <w:sz w:val="24"/>
          <w:szCs w:val="24"/>
        </w:rPr>
        <w:t>from</w:t>
      </w:r>
      <w:r w:rsidRPr="000546E5">
        <w:rPr>
          <w:rFonts w:ascii="Arial" w:hAnsi="Arial" w:cs="Arial"/>
          <w:sz w:val="24"/>
          <w:szCs w:val="24"/>
        </w:rPr>
        <w:t xml:space="preserve"> various government agencies, held </w:t>
      </w:r>
      <w:r w:rsidR="006535E2" w:rsidRPr="000546E5">
        <w:rPr>
          <w:rFonts w:ascii="Arial" w:hAnsi="Arial" w:cs="Arial"/>
          <w:sz w:val="24"/>
          <w:szCs w:val="24"/>
        </w:rPr>
        <w:t>3</w:t>
      </w:r>
      <w:r w:rsidR="0049786A" w:rsidRPr="000546E5">
        <w:rPr>
          <w:rFonts w:ascii="Arial" w:hAnsi="Arial" w:cs="Arial"/>
          <w:sz w:val="24"/>
          <w:szCs w:val="24"/>
        </w:rPr>
        <w:t>3</w:t>
      </w:r>
      <w:r w:rsidRPr="000546E5">
        <w:rPr>
          <w:rFonts w:ascii="Arial" w:hAnsi="Arial" w:cs="Arial"/>
          <w:b/>
          <w:bCs/>
          <w:sz w:val="24"/>
          <w:szCs w:val="24"/>
        </w:rPr>
        <w:t xml:space="preserve"> </w:t>
      </w:r>
      <w:r w:rsidRPr="000546E5">
        <w:rPr>
          <w:rFonts w:ascii="Arial" w:hAnsi="Arial" w:cs="Arial"/>
          <w:sz w:val="24"/>
          <w:szCs w:val="24"/>
        </w:rPr>
        <w:t>public hui with Muslim</w:t>
      </w:r>
      <w:r w:rsidR="00747C48" w:rsidRPr="000546E5">
        <w:rPr>
          <w:rFonts w:ascii="Arial" w:hAnsi="Arial" w:cs="Arial"/>
          <w:sz w:val="24"/>
          <w:szCs w:val="24"/>
        </w:rPr>
        <w:t xml:space="preserve"> communities and wider faith and </w:t>
      </w:r>
      <w:r w:rsidRPr="000546E5">
        <w:rPr>
          <w:rFonts w:ascii="Arial" w:hAnsi="Arial" w:cs="Arial"/>
          <w:sz w:val="24"/>
          <w:szCs w:val="24"/>
        </w:rPr>
        <w:t xml:space="preserve">ethnic communities over January and February. These </w:t>
      </w:r>
      <w:proofErr w:type="gramStart"/>
      <w:r w:rsidRPr="000546E5">
        <w:rPr>
          <w:rFonts w:ascii="Arial" w:hAnsi="Arial" w:cs="Arial"/>
          <w:sz w:val="24"/>
          <w:szCs w:val="24"/>
        </w:rPr>
        <w:t>hui</w:t>
      </w:r>
      <w:proofErr w:type="gramEnd"/>
      <w:r w:rsidRPr="000546E5">
        <w:rPr>
          <w:rFonts w:ascii="Arial" w:hAnsi="Arial" w:cs="Arial"/>
          <w:sz w:val="24"/>
          <w:szCs w:val="24"/>
        </w:rPr>
        <w:t xml:space="preserve"> </w:t>
      </w:r>
      <w:r w:rsidR="002F5509" w:rsidRPr="000546E5">
        <w:rPr>
          <w:rFonts w:ascii="Arial" w:hAnsi="Arial" w:cs="Arial"/>
          <w:sz w:val="24"/>
          <w:szCs w:val="24"/>
        </w:rPr>
        <w:t>took place</w:t>
      </w:r>
      <w:r w:rsidRPr="000546E5">
        <w:rPr>
          <w:rFonts w:ascii="Arial" w:hAnsi="Arial" w:cs="Arial"/>
          <w:sz w:val="24"/>
          <w:szCs w:val="24"/>
        </w:rPr>
        <w:t xml:space="preserve"> in </w:t>
      </w:r>
      <w:r w:rsidR="00C45A2C" w:rsidRPr="000546E5">
        <w:rPr>
          <w:rFonts w:ascii="Arial" w:hAnsi="Arial" w:cs="Arial"/>
          <w:sz w:val="24"/>
          <w:szCs w:val="24"/>
        </w:rPr>
        <w:t>Auckland, Hamilton, New Plymouth,</w:t>
      </w:r>
      <w:r w:rsidR="00A371B7" w:rsidRPr="000546E5">
        <w:rPr>
          <w:rFonts w:ascii="Arial" w:hAnsi="Arial" w:cs="Arial"/>
          <w:sz w:val="24"/>
          <w:szCs w:val="24"/>
        </w:rPr>
        <w:t xml:space="preserve"> Napier,</w:t>
      </w:r>
      <w:r w:rsidR="00C45A2C" w:rsidRPr="000546E5">
        <w:rPr>
          <w:rFonts w:ascii="Arial" w:hAnsi="Arial" w:cs="Arial"/>
          <w:sz w:val="24"/>
          <w:szCs w:val="24"/>
        </w:rPr>
        <w:t xml:space="preserve"> </w:t>
      </w:r>
      <w:r w:rsidRPr="000546E5">
        <w:rPr>
          <w:rFonts w:ascii="Arial" w:hAnsi="Arial" w:cs="Arial"/>
          <w:sz w:val="24"/>
          <w:szCs w:val="24"/>
        </w:rPr>
        <w:t>Palmerston North,</w:t>
      </w:r>
      <w:r w:rsidR="00C45A2C" w:rsidRPr="000546E5">
        <w:rPr>
          <w:rFonts w:ascii="Arial" w:hAnsi="Arial" w:cs="Arial"/>
          <w:sz w:val="24"/>
          <w:szCs w:val="24"/>
        </w:rPr>
        <w:t xml:space="preserve"> Wellington, </w:t>
      </w:r>
      <w:r w:rsidRPr="000546E5">
        <w:rPr>
          <w:rFonts w:ascii="Arial" w:hAnsi="Arial" w:cs="Arial"/>
          <w:sz w:val="24"/>
          <w:szCs w:val="24"/>
        </w:rPr>
        <w:t xml:space="preserve">Nelson, Christchurch, Ashburton, Dunedin and Invercargill. </w:t>
      </w:r>
    </w:p>
    <w:p w14:paraId="4675C18D" w14:textId="3FDBAE72" w:rsidR="00BA1348" w:rsidRPr="000546E5" w:rsidRDefault="00BA1348" w:rsidP="00E77DC9">
      <w:pPr>
        <w:spacing w:line="360" w:lineRule="auto"/>
        <w:jc w:val="both"/>
        <w:rPr>
          <w:rFonts w:ascii="Arial" w:hAnsi="Arial" w:cs="Arial"/>
          <w:sz w:val="24"/>
          <w:szCs w:val="24"/>
        </w:rPr>
      </w:pPr>
      <w:r w:rsidRPr="000546E5">
        <w:rPr>
          <w:rFonts w:ascii="Arial" w:hAnsi="Arial" w:cs="Arial"/>
          <w:sz w:val="24"/>
          <w:szCs w:val="24"/>
        </w:rPr>
        <w:t xml:space="preserve">In most centres, public </w:t>
      </w:r>
      <w:proofErr w:type="gramStart"/>
      <w:r w:rsidRPr="000546E5">
        <w:rPr>
          <w:rFonts w:ascii="Arial" w:hAnsi="Arial" w:cs="Arial"/>
          <w:sz w:val="24"/>
          <w:szCs w:val="24"/>
        </w:rPr>
        <w:t>hui</w:t>
      </w:r>
      <w:proofErr w:type="gramEnd"/>
      <w:r w:rsidRPr="000546E5">
        <w:rPr>
          <w:rFonts w:ascii="Arial" w:hAnsi="Arial" w:cs="Arial"/>
          <w:sz w:val="24"/>
          <w:szCs w:val="24"/>
        </w:rPr>
        <w:t xml:space="preserve"> were held with Muslim communities, </w:t>
      </w:r>
      <w:r w:rsidR="00A371B7" w:rsidRPr="000546E5">
        <w:rPr>
          <w:rFonts w:ascii="Arial" w:hAnsi="Arial" w:cs="Arial"/>
          <w:sz w:val="24"/>
          <w:szCs w:val="24"/>
        </w:rPr>
        <w:t>including specific sessions for Muslim women and Muslim you</w:t>
      </w:r>
      <w:r w:rsidR="000621BA" w:rsidRPr="000546E5">
        <w:rPr>
          <w:rFonts w:ascii="Arial" w:hAnsi="Arial" w:cs="Arial"/>
          <w:sz w:val="24"/>
          <w:szCs w:val="24"/>
        </w:rPr>
        <w:t>th</w:t>
      </w:r>
      <w:r w:rsidR="00A371B7" w:rsidRPr="000546E5">
        <w:rPr>
          <w:rFonts w:ascii="Arial" w:hAnsi="Arial" w:cs="Arial"/>
          <w:sz w:val="24"/>
          <w:szCs w:val="24"/>
        </w:rPr>
        <w:t>,</w:t>
      </w:r>
      <w:r w:rsidRPr="000546E5">
        <w:rPr>
          <w:rFonts w:ascii="Arial" w:hAnsi="Arial" w:cs="Arial"/>
          <w:sz w:val="24"/>
          <w:szCs w:val="24"/>
        </w:rPr>
        <w:t xml:space="preserve"> and </w:t>
      </w:r>
      <w:r w:rsidR="00A371B7" w:rsidRPr="000546E5">
        <w:rPr>
          <w:rFonts w:ascii="Arial" w:hAnsi="Arial" w:cs="Arial"/>
          <w:sz w:val="24"/>
          <w:szCs w:val="24"/>
        </w:rPr>
        <w:t>separate sessions for wider faith and ethnic communities</w:t>
      </w:r>
      <w:r w:rsidRPr="000546E5">
        <w:rPr>
          <w:rFonts w:ascii="Arial" w:hAnsi="Arial" w:cs="Arial"/>
          <w:sz w:val="24"/>
          <w:szCs w:val="24"/>
        </w:rPr>
        <w:t xml:space="preserve">. The </w:t>
      </w:r>
      <w:proofErr w:type="gramStart"/>
      <w:r w:rsidRPr="000546E5">
        <w:rPr>
          <w:rFonts w:ascii="Arial" w:hAnsi="Arial" w:cs="Arial"/>
          <w:sz w:val="24"/>
          <w:szCs w:val="24"/>
        </w:rPr>
        <w:t>hui</w:t>
      </w:r>
      <w:proofErr w:type="gramEnd"/>
      <w:r w:rsidRPr="000546E5">
        <w:rPr>
          <w:rFonts w:ascii="Arial" w:hAnsi="Arial" w:cs="Arial"/>
          <w:sz w:val="24"/>
          <w:szCs w:val="24"/>
        </w:rPr>
        <w:t xml:space="preserve"> were structured </w:t>
      </w:r>
      <w:r w:rsidR="002F5509" w:rsidRPr="000546E5">
        <w:rPr>
          <w:rFonts w:ascii="Arial" w:hAnsi="Arial" w:cs="Arial"/>
          <w:sz w:val="24"/>
          <w:szCs w:val="24"/>
        </w:rPr>
        <w:t xml:space="preserve">in </w:t>
      </w:r>
      <w:r w:rsidRPr="000546E5">
        <w:rPr>
          <w:rFonts w:ascii="Arial" w:hAnsi="Arial" w:cs="Arial"/>
          <w:sz w:val="24"/>
          <w:szCs w:val="24"/>
        </w:rPr>
        <w:t xml:space="preserve">this way based </w:t>
      </w:r>
      <w:r w:rsidR="002F5509" w:rsidRPr="000546E5">
        <w:rPr>
          <w:rFonts w:ascii="Arial" w:hAnsi="Arial" w:cs="Arial"/>
          <w:sz w:val="24"/>
          <w:szCs w:val="24"/>
        </w:rPr>
        <w:t xml:space="preserve">on </w:t>
      </w:r>
      <w:r w:rsidRPr="000546E5">
        <w:rPr>
          <w:rFonts w:ascii="Arial" w:hAnsi="Arial" w:cs="Arial"/>
          <w:sz w:val="24"/>
          <w:szCs w:val="24"/>
        </w:rPr>
        <w:t>advice to the Government</w:t>
      </w:r>
      <w:r w:rsidR="002F5509" w:rsidRPr="000546E5">
        <w:rPr>
          <w:rFonts w:ascii="Arial" w:hAnsi="Arial" w:cs="Arial"/>
          <w:sz w:val="24"/>
          <w:szCs w:val="24"/>
        </w:rPr>
        <w:t xml:space="preserve"> from </w:t>
      </w:r>
      <w:r w:rsidR="00600F8D" w:rsidRPr="000546E5">
        <w:rPr>
          <w:rFonts w:ascii="Arial" w:hAnsi="Arial" w:cs="Arial"/>
          <w:sz w:val="24"/>
          <w:szCs w:val="24"/>
        </w:rPr>
        <w:t xml:space="preserve">the </w:t>
      </w:r>
      <w:r w:rsidR="00A371B7" w:rsidRPr="000546E5">
        <w:rPr>
          <w:rFonts w:ascii="Arial" w:hAnsi="Arial" w:cs="Arial"/>
          <w:sz w:val="24"/>
          <w:szCs w:val="24"/>
        </w:rPr>
        <w:t xml:space="preserve">affected </w:t>
      </w:r>
      <w:proofErr w:type="spellStart"/>
      <w:r w:rsidR="00A371B7" w:rsidRPr="000546E5">
        <w:rPr>
          <w:rFonts w:ascii="Arial" w:hAnsi="Arial" w:cs="Arial"/>
          <w:sz w:val="24"/>
          <w:szCs w:val="24"/>
        </w:rPr>
        <w:t>wh</w:t>
      </w:r>
      <w:proofErr w:type="spellEnd"/>
      <w:r w:rsidR="0072542C" w:rsidRPr="000546E5">
        <w:rPr>
          <w:rFonts w:ascii="Arial" w:hAnsi="Arial" w:cs="Arial"/>
          <w:sz w:val="24"/>
          <w:szCs w:val="24"/>
          <w:lang w:val="mi-NZ"/>
        </w:rPr>
        <w:t>ā</w:t>
      </w:r>
      <w:proofErr w:type="spellStart"/>
      <w:r w:rsidR="00A371B7" w:rsidRPr="000546E5">
        <w:rPr>
          <w:rFonts w:ascii="Arial" w:hAnsi="Arial" w:cs="Arial"/>
          <w:sz w:val="24"/>
          <w:szCs w:val="24"/>
        </w:rPr>
        <w:t>nau</w:t>
      </w:r>
      <w:proofErr w:type="spellEnd"/>
      <w:r w:rsidR="00A371B7" w:rsidRPr="000546E5">
        <w:rPr>
          <w:rFonts w:ascii="Arial" w:hAnsi="Arial" w:cs="Arial"/>
          <w:sz w:val="24"/>
          <w:szCs w:val="24"/>
        </w:rPr>
        <w:t>-</w:t>
      </w:r>
      <w:r w:rsidR="002F5509" w:rsidRPr="000546E5">
        <w:rPr>
          <w:rFonts w:ascii="Arial" w:hAnsi="Arial" w:cs="Arial"/>
          <w:sz w:val="24"/>
          <w:szCs w:val="24"/>
        </w:rPr>
        <w:t xml:space="preserve">survivors </w:t>
      </w:r>
      <w:r w:rsidR="00A371B7" w:rsidRPr="000546E5">
        <w:rPr>
          <w:rFonts w:ascii="Arial" w:hAnsi="Arial" w:cs="Arial"/>
          <w:sz w:val="24"/>
          <w:szCs w:val="24"/>
        </w:rPr>
        <w:t xml:space="preserve">community </w:t>
      </w:r>
      <w:r w:rsidR="00600F8D" w:rsidRPr="000546E5">
        <w:rPr>
          <w:rFonts w:ascii="Arial" w:hAnsi="Arial" w:cs="Arial"/>
          <w:sz w:val="24"/>
          <w:szCs w:val="24"/>
        </w:rPr>
        <w:t xml:space="preserve">of the March 15 attacks </w:t>
      </w:r>
      <w:r w:rsidR="002F5509" w:rsidRPr="000546E5">
        <w:rPr>
          <w:rFonts w:ascii="Arial" w:hAnsi="Arial" w:cs="Arial"/>
          <w:sz w:val="24"/>
          <w:szCs w:val="24"/>
        </w:rPr>
        <w:t xml:space="preserve">about </w:t>
      </w:r>
      <w:r w:rsidRPr="000546E5">
        <w:rPr>
          <w:rFonts w:ascii="Arial" w:hAnsi="Arial" w:cs="Arial"/>
          <w:sz w:val="24"/>
          <w:szCs w:val="24"/>
        </w:rPr>
        <w:t>how best to engage with the communit</w:t>
      </w:r>
      <w:r w:rsidR="002F5509" w:rsidRPr="000546E5">
        <w:rPr>
          <w:rFonts w:ascii="Arial" w:hAnsi="Arial" w:cs="Arial"/>
          <w:sz w:val="24"/>
          <w:szCs w:val="24"/>
        </w:rPr>
        <w:t xml:space="preserve">ies. </w:t>
      </w:r>
      <w:r w:rsidRPr="000546E5">
        <w:rPr>
          <w:rFonts w:ascii="Arial" w:hAnsi="Arial" w:cs="Arial"/>
          <w:sz w:val="24"/>
          <w:szCs w:val="24"/>
        </w:rPr>
        <w:t xml:space="preserve"> </w:t>
      </w:r>
    </w:p>
    <w:p w14:paraId="0CD9F35A" w14:textId="42BED05E" w:rsidR="0049786A" w:rsidRPr="000546E5" w:rsidRDefault="0049786A" w:rsidP="00E77DC9">
      <w:pPr>
        <w:spacing w:line="360" w:lineRule="auto"/>
        <w:jc w:val="both"/>
        <w:rPr>
          <w:rFonts w:ascii="Arial" w:hAnsi="Arial" w:cs="Arial"/>
          <w:sz w:val="24"/>
          <w:szCs w:val="24"/>
        </w:rPr>
      </w:pPr>
      <w:r w:rsidRPr="000546E5">
        <w:rPr>
          <w:rFonts w:ascii="Arial" w:hAnsi="Arial" w:cs="Arial"/>
          <w:sz w:val="24"/>
          <w:szCs w:val="24"/>
        </w:rPr>
        <w:t xml:space="preserve">The </w:t>
      </w:r>
      <w:proofErr w:type="gramStart"/>
      <w:r w:rsidRPr="000546E5">
        <w:rPr>
          <w:rFonts w:ascii="Arial" w:hAnsi="Arial" w:cs="Arial"/>
          <w:sz w:val="24"/>
          <w:szCs w:val="24"/>
        </w:rPr>
        <w:t>hui</w:t>
      </w:r>
      <w:proofErr w:type="gramEnd"/>
      <w:r w:rsidRPr="000546E5">
        <w:rPr>
          <w:rFonts w:ascii="Arial" w:hAnsi="Arial" w:cs="Arial"/>
          <w:sz w:val="24"/>
          <w:szCs w:val="24"/>
        </w:rPr>
        <w:t xml:space="preserve"> also helped give effect to the guiding principles for the Government’s response to</w:t>
      </w:r>
      <w:r w:rsidR="00C45A2C" w:rsidRPr="000546E5">
        <w:rPr>
          <w:rFonts w:ascii="Arial" w:hAnsi="Arial" w:cs="Arial"/>
          <w:sz w:val="24"/>
          <w:szCs w:val="24"/>
        </w:rPr>
        <w:t xml:space="preserve"> the Royal Commission, namely</w:t>
      </w:r>
      <w:r w:rsidRPr="000546E5">
        <w:rPr>
          <w:rFonts w:ascii="Arial" w:hAnsi="Arial" w:cs="Arial"/>
          <w:sz w:val="24"/>
          <w:szCs w:val="24"/>
        </w:rPr>
        <w:t xml:space="preserve">: </w:t>
      </w:r>
    </w:p>
    <w:p w14:paraId="20598DBA" w14:textId="77777777" w:rsidR="0049786A" w:rsidRPr="000546E5" w:rsidRDefault="0049786A" w:rsidP="00E77DC9">
      <w:pPr>
        <w:pStyle w:val="ListParagraph"/>
        <w:numPr>
          <w:ilvl w:val="0"/>
          <w:numId w:val="25"/>
        </w:numPr>
        <w:spacing w:line="360" w:lineRule="auto"/>
        <w:jc w:val="both"/>
        <w:rPr>
          <w:rFonts w:ascii="Arial" w:hAnsi="Arial" w:cs="Arial"/>
          <w:sz w:val="24"/>
          <w:szCs w:val="24"/>
        </w:rPr>
      </w:pPr>
      <w:r w:rsidRPr="000546E5">
        <w:rPr>
          <w:rFonts w:ascii="Arial" w:hAnsi="Arial" w:cs="Arial"/>
          <w:sz w:val="24"/>
          <w:szCs w:val="24"/>
        </w:rPr>
        <w:t>Our vision is a diverse, inclusive and safe New Zealand.</w:t>
      </w:r>
    </w:p>
    <w:p w14:paraId="269EDDBB" w14:textId="77777777" w:rsidR="0049786A" w:rsidRPr="000546E5" w:rsidRDefault="0049786A" w:rsidP="00E77DC9">
      <w:pPr>
        <w:pStyle w:val="ListParagraph"/>
        <w:numPr>
          <w:ilvl w:val="0"/>
          <w:numId w:val="25"/>
        </w:numPr>
        <w:spacing w:line="360" w:lineRule="auto"/>
        <w:jc w:val="both"/>
        <w:rPr>
          <w:rFonts w:ascii="Arial" w:hAnsi="Arial" w:cs="Arial"/>
          <w:sz w:val="24"/>
          <w:szCs w:val="24"/>
        </w:rPr>
      </w:pPr>
      <w:r w:rsidRPr="000546E5">
        <w:rPr>
          <w:rFonts w:ascii="Arial" w:hAnsi="Arial" w:cs="Arial"/>
          <w:sz w:val="24"/>
          <w:szCs w:val="24"/>
        </w:rPr>
        <w:t xml:space="preserve">We will be accountable and forward looking. </w:t>
      </w:r>
    </w:p>
    <w:p w14:paraId="602AC2D1" w14:textId="77777777" w:rsidR="002B2F86" w:rsidRPr="000546E5" w:rsidRDefault="0049786A" w:rsidP="00E77DC9">
      <w:pPr>
        <w:pStyle w:val="ListParagraph"/>
        <w:numPr>
          <w:ilvl w:val="0"/>
          <w:numId w:val="25"/>
        </w:numPr>
        <w:spacing w:line="360" w:lineRule="auto"/>
        <w:jc w:val="both"/>
        <w:rPr>
          <w:rFonts w:ascii="Arial" w:hAnsi="Arial" w:cs="Arial"/>
          <w:sz w:val="24"/>
          <w:szCs w:val="24"/>
        </w:rPr>
      </w:pPr>
      <w:r w:rsidRPr="000546E5">
        <w:rPr>
          <w:rFonts w:ascii="Arial" w:hAnsi="Arial" w:cs="Arial"/>
          <w:sz w:val="24"/>
          <w:szCs w:val="24"/>
        </w:rPr>
        <w:t>We will be proactive in reaching out to communities.</w:t>
      </w:r>
      <w:r w:rsidR="005C2E04" w:rsidRPr="000546E5">
        <w:rPr>
          <w:rFonts w:ascii="Arial" w:hAnsi="Arial" w:cs="Arial"/>
          <w:sz w:val="24"/>
          <w:szCs w:val="24"/>
        </w:rPr>
        <w:t xml:space="preserve"> </w:t>
      </w:r>
    </w:p>
    <w:p w14:paraId="5ABC8227" w14:textId="54807C3B" w:rsidR="0049786A" w:rsidRPr="000546E5" w:rsidRDefault="0049786A" w:rsidP="00E77DC9">
      <w:pPr>
        <w:pStyle w:val="ListParagraph"/>
        <w:numPr>
          <w:ilvl w:val="0"/>
          <w:numId w:val="25"/>
        </w:numPr>
        <w:spacing w:line="360" w:lineRule="auto"/>
        <w:jc w:val="both"/>
        <w:rPr>
          <w:rFonts w:ascii="Arial" w:hAnsi="Arial" w:cs="Arial"/>
          <w:sz w:val="24"/>
          <w:szCs w:val="24"/>
        </w:rPr>
      </w:pPr>
      <w:r w:rsidRPr="000546E5">
        <w:rPr>
          <w:rFonts w:ascii="Arial" w:hAnsi="Arial" w:cs="Arial"/>
          <w:sz w:val="24"/>
          <w:szCs w:val="24"/>
        </w:rPr>
        <w:t xml:space="preserve">Victims and </w:t>
      </w:r>
      <w:proofErr w:type="spellStart"/>
      <w:r w:rsidRPr="000546E5">
        <w:rPr>
          <w:rFonts w:ascii="Arial" w:hAnsi="Arial" w:cs="Arial"/>
          <w:sz w:val="24"/>
          <w:szCs w:val="24"/>
        </w:rPr>
        <w:t>wh</w:t>
      </w:r>
      <w:proofErr w:type="spellEnd"/>
      <w:r w:rsidRPr="000546E5">
        <w:rPr>
          <w:rFonts w:ascii="Arial" w:hAnsi="Arial" w:cs="Arial"/>
          <w:sz w:val="24"/>
          <w:szCs w:val="24"/>
          <w:lang w:val="mi-NZ"/>
        </w:rPr>
        <w:t>ā</w:t>
      </w:r>
      <w:proofErr w:type="spellStart"/>
      <w:r w:rsidRPr="000546E5">
        <w:rPr>
          <w:rFonts w:ascii="Arial" w:hAnsi="Arial" w:cs="Arial"/>
          <w:sz w:val="24"/>
          <w:szCs w:val="24"/>
        </w:rPr>
        <w:t>nau</w:t>
      </w:r>
      <w:proofErr w:type="spellEnd"/>
      <w:r w:rsidRPr="000546E5">
        <w:rPr>
          <w:rFonts w:ascii="Arial" w:hAnsi="Arial" w:cs="Arial"/>
          <w:sz w:val="24"/>
          <w:szCs w:val="24"/>
        </w:rPr>
        <w:t xml:space="preserve"> of the attack will be at the centre of our response. </w:t>
      </w:r>
    </w:p>
    <w:p w14:paraId="04082AD7" w14:textId="1B041656" w:rsidR="0053283B" w:rsidRPr="000546E5" w:rsidRDefault="002F5509" w:rsidP="00E77DC9">
      <w:pPr>
        <w:spacing w:line="360" w:lineRule="auto"/>
        <w:jc w:val="both"/>
        <w:rPr>
          <w:rFonts w:ascii="Arial" w:hAnsi="Arial" w:cs="Arial"/>
          <w:sz w:val="24"/>
          <w:szCs w:val="24"/>
        </w:rPr>
      </w:pPr>
      <w:r w:rsidRPr="000546E5">
        <w:rPr>
          <w:rFonts w:ascii="Arial" w:hAnsi="Arial" w:cs="Arial"/>
          <w:sz w:val="24"/>
          <w:szCs w:val="24"/>
        </w:rPr>
        <w:t xml:space="preserve">At </w:t>
      </w:r>
      <w:r w:rsidR="00BA1348" w:rsidRPr="000546E5">
        <w:rPr>
          <w:rFonts w:ascii="Arial" w:hAnsi="Arial" w:cs="Arial"/>
          <w:sz w:val="24"/>
          <w:szCs w:val="24"/>
        </w:rPr>
        <w:t xml:space="preserve">these </w:t>
      </w:r>
      <w:proofErr w:type="gramStart"/>
      <w:r w:rsidR="00BA1348" w:rsidRPr="000546E5">
        <w:rPr>
          <w:rFonts w:ascii="Arial" w:hAnsi="Arial" w:cs="Arial"/>
          <w:sz w:val="24"/>
          <w:szCs w:val="24"/>
        </w:rPr>
        <w:t>hui</w:t>
      </w:r>
      <w:proofErr w:type="gramEnd"/>
      <w:r w:rsidR="00BA1348" w:rsidRPr="000546E5">
        <w:rPr>
          <w:rFonts w:ascii="Arial" w:hAnsi="Arial" w:cs="Arial"/>
          <w:sz w:val="24"/>
          <w:szCs w:val="24"/>
        </w:rPr>
        <w:t xml:space="preserve">, Minister Little and Minister Radhakrishnan addressed over 1000 </w:t>
      </w:r>
      <w:r w:rsidRPr="000546E5">
        <w:rPr>
          <w:rFonts w:ascii="Arial" w:hAnsi="Arial" w:cs="Arial"/>
          <w:sz w:val="24"/>
          <w:szCs w:val="24"/>
        </w:rPr>
        <w:t xml:space="preserve">people </w:t>
      </w:r>
      <w:r w:rsidR="00BA1348" w:rsidRPr="000546E5">
        <w:rPr>
          <w:rFonts w:ascii="Arial" w:hAnsi="Arial" w:cs="Arial"/>
          <w:sz w:val="24"/>
          <w:szCs w:val="24"/>
        </w:rPr>
        <w:t>from across Aotearoa</w:t>
      </w:r>
      <w:r w:rsidR="00E86C14" w:rsidRPr="000546E5">
        <w:rPr>
          <w:rFonts w:ascii="Arial" w:hAnsi="Arial" w:cs="Arial"/>
          <w:sz w:val="24"/>
          <w:szCs w:val="24"/>
        </w:rPr>
        <w:t>. Some of these individuals</w:t>
      </w:r>
      <w:r w:rsidR="00BA1348" w:rsidRPr="000546E5">
        <w:rPr>
          <w:rFonts w:ascii="Arial" w:hAnsi="Arial" w:cs="Arial"/>
          <w:sz w:val="24"/>
          <w:szCs w:val="24"/>
        </w:rPr>
        <w:t xml:space="preserve"> were representatives of community, cultural, ethnic, inter-faith and faith organisations</w:t>
      </w:r>
      <w:r w:rsidR="00E86C14" w:rsidRPr="000546E5">
        <w:rPr>
          <w:rFonts w:ascii="Arial" w:hAnsi="Arial" w:cs="Arial"/>
          <w:sz w:val="24"/>
          <w:szCs w:val="24"/>
        </w:rPr>
        <w:t>, and others attended independently as interested community members</w:t>
      </w:r>
      <w:r w:rsidR="00BA1348" w:rsidRPr="000546E5">
        <w:rPr>
          <w:rFonts w:ascii="Arial" w:hAnsi="Arial" w:cs="Arial"/>
          <w:sz w:val="24"/>
          <w:szCs w:val="24"/>
        </w:rPr>
        <w:t>.</w:t>
      </w:r>
      <w:r w:rsidR="00E86C14" w:rsidRPr="000546E5">
        <w:rPr>
          <w:rFonts w:ascii="Arial" w:hAnsi="Arial" w:cs="Arial"/>
          <w:sz w:val="24"/>
          <w:szCs w:val="24"/>
        </w:rPr>
        <w:t xml:space="preserve"> Officials from a range of government agencies as well as Members of Parliament from both sides of the House attended the </w:t>
      </w:r>
      <w:proofErr w:type="gramStart"/>
      <w:r w:rsidR="00E86C14" w:rsidRPr="000546E5">
        <w:rPr>
          <w:rFonts w:ascii="Arial" w:hAnsi="Arial" w:cs="Arial"/>
          <w:sz w:val="24"/>
          <w:szCs w:val="24"/>
        </w:rPr>
        <w:t>hui</w:t>
      </w:r>
      <w:proofErr w:type="gramEnd"/>
      <w:r w:rsidR="00E86C14" w:rsidRPr="000546E5">
        <w:rPr>
          <w:rFonts w:ascii="Arial" w:hAnsi="Arial" w:cs="Arial"/>
          <w:sz w:val="24"/>
          <w:szCs w:val="24"/>
        </w:rPr>
        <w:t>.</w:t>
      </w:r>
      <w:r w:rsidR="00BA1348" w:rsidRPr="000546E5">
        <w:rPr>
          <w:rFonts w:ascii="Arial" w:hAnsi="Arial" w:cs="Arial"/>
          <w:sz w:val="24"/>
          <w:szCs w:val="24"/>
        </w:rPr>
        <w:t xml:space="preserve"> A</w:t>
      </w:r>
      <w:r w:rsidR="00E86C14" w:rsidRPr="000546E5">
        <w:rPr>
          <w:rFonts w:ascii="Arial" w:hAnsi="Arial" w:cs="Arial"/>
          <w:sz w:val="24"/>
          <w:szCs w:val="24"/>
        </w:rPr>
        <w:t xml:space="preserve"> list of the Members of Parliament and government agencies in attendance is included at the end of the report</w:t>
      </w:r>
      <w:r w:rsidR="00BA1348" w:rsidRPr="000546E5">
        <w:rPr>
          <w:rFonts w:ascii="Arial" w:hAnsi="Arial" w:cs="Arial"/>
          <w:sz w:val="24"/>
          <w:szCs w:val="24"/>
        </w:rPr>
        <w:t>.</w:t>
      </w:r>
    </w:p>
    <w:p w14:paraId="2E8F1CEF" w14:textId="3FE51A53" w:rsidR="00BA1348" w:rsidRPr="000546E5" w:rsidRDefault="00E86C14" w:rsidP="00E77DC9">
      <w:pPr>
        <w:spacing w:line="360" w:lineRule="auto"/>
        <w:jc w:val="both"/>
        <w:rPr>
          <w:rFonts w:ascii="Arial" w:hAnsi="Arial" w:cs="Arial"/>
          <w:sz w:val="24"/>
          <w:szCs w:val="24"/>
        </w:rPr>
      </w:pPr>
      <w:r w:rsidRPr="000546E5">
        <w:rPr>
          <w:rFonts w:ascii="Arial" w:hAnsi="Arial" w:cs="Arial"/>
          <w:sz w:val="24"/>
          <w:szCs w:val="24"/>
        </w:rPr>
        <w:t>After offering opening remarks, t</w:t>
      </w:r>
      <w:r w:rsidR="002F5509" w:rsidRPr="000546E5">
        <w:rPr>
          <w:rFonts w:ascii="Arial" w:hAnsi="Arial" w:cs="Arial"/>
          <w:sz w:val="24"/>
          <w:szCs w:val="24"/>
        </w:rPr>
        <w:t>he</w:t>
      </w:r>
      <w:r w:rsidR="0053283B" w:rsidRPr="000546E5">
        <w:rPr>
          <w:rFonts w:ascii="Arial" w:hAnsi="Arial" w:cs="Arial"/>
          <w:sz w:val="24"/>
          <w:szCs w:val="24"/>
        </w:rPr>
        <w:t xml:space="preserve"> Ministers invited attendees to share their experiences</w:t>
      </w:r>
      <w:r w:rsidRPr="000546E5">
        <w:rPr>
          <w:rFonts w:ascii="Arial" w:hAnsi="Arial" w:cs="Arial"/>
          <w:sz w:val="24"/>
          <w:szCs w:val="24"/>
        </w:rPr>
        <w:t xml:space="preserve">, their concerns and priorities, views as to </w:t>
      </w:r>
      <w:r w:rsidR="0053283B" w:rsidRPr="000546E5">
        <w:rPr>
          <w:rFonts w:ascii="Arial" w:hAnsi="Arial" w:cs="Arial"/>
          <w:sz w:val="24"/>
          <w:szCs w:val="24"/>
        </w:rPr>
        <w:t>what the Government should focus on, and what changes</w:t>
      </w:r>
      <w:r w:rsidRPr="000546E5">
        <w:rPr>
          <w:rFonts w:ascii="Arial" w:hAnsi="Arial" w:cs="Arial"/>
          <w:sz w:val="24"/>
          <w:szCs w:val="24"/>
        </w:rPr>
        <w:t xml:space="preserve"> community members think</w:t>
      </w:r>
      <w:r w:rsidR="0053283B" w:rsidRPr="000546E5">
        <w:rPr>
          <w:rFonts w:ascii="Arial" w:hAnsi="Arial" w:cs="Arial"/>
          <w:sz w:val="24"/>
          <w:szCs w:val="24"/>
        </w:rPr>
        <w:t xml:space="preserve"> are required to give effect to the Royal Commission’s recommendations.</w:t>
      </w:r>
      <w:r w:rsidRPr="000546E5">
        <w:rPr>
          <w:rFonts w:ascii="Arial" w:hAnsi="Arial" w:cs="Arial"/>
          <w:sz w:val="24"/>
          <w:szCs w:val="24"/>
        </w:rPr>
        <w:t xml:space="preserve"> </w:t>
      </w:r>
      <w:r w:rsidR="00A371B7" w:rsidRPr="000546E5">
        <w:rPr>
          <w:rFonts w:ascii="Arial" w:hAnsi="Arial" w:cs="Arial"/>
          <w:sz w:val="24"/>
          <w:szCs w:val="24"/>
        </w:rPr>
        <w:t xml:space="preserve">At the request of communities, these sessions were independently facilitated. </w:t>
      </w:r>
      <w:r w:rsidRPr="000546E5">
        <w:rPr>
          <w:rFonts w:ascii="Arial" w:hAnsi="Arial" w:cs="Arial"/>
          <w:sz w:val="24"/>
          <w:szCs w:val="24"/>
        </w:rPr>
        <w:t>Mele Wendt s</w:t>
      </w:r>
      <w:r w:rsidR="00A371B7" w:rsidRPr="000546E5">
        <w:rPr>
          <w:rFonts w:ascii="Arial" w:hAnsi="Arial" w:cs="Arial"/>
          <w:sz w:val="24"/>
          <w:szCs w:val="24"/>
        </w:rPr>
        <w:t xml:space="preserve">erved in this capacity to help moderate </w:t>
      </w:r>
      <w:r w:rsidRPr="000546E5">
        <w:rPr>
          <w:rFonts w:ascii="Arial" w:hAnsi="Arial" w:cs="Arial"/>
          <w:sz w:val="24"/>
          <w:szCs w:val="24"/>
        </w:rPr>
        <w:t xml:space="preserve">discussions. </w:t>
      </w:r>
    </w:p>
    <w:p w14:paraId="4E746F2D" w14:textId="77777777" w:rsidR="00E77DC9" w:rsidRDefault="00E77DC9" w:rsidP="00E77DC9">
      <w:pPr>
        <w:spacing w:line="360" w:lineRule="auto"/>
        <w:jc w:val="both"/>
        <w:rPr>
          <w:rFonts w:ascii="Arial" w:hAnsi="Arial" w:cs="Arial"/>
          <w:b/>
          <w:bCs/>
          <w:sz w:val="28"/>
          <w:szCs w:val="28"/>
        </w:rPr>
      </w:pPr>
    </w:p>
    <w:p w14:paraId="4355C714" w14:textId="1C8573F5" w:rsidR="00BA1348" w:rsidRPr="000546E5" w:rsidRDefault="00E77DC9" w:rsidP="00E77DC9">
      <w:pPr>
        <w:spacing w:line="360" w:lineRule="auto"/>
        <w:jc w:val="both"/>
        <w:rPr>
          <w:rFonts w:ascii="Arial" w:hAnsi="Arial" w:cs="Arial"/>
          <w:b/>
          <w:bCs/>
          <w:sz w:val="28"/>
          <w:szCs w:val="28"/>
        </w:rPr>
      </w:pPr>
      <w:r>
        <w:rPr>
          <w:rFonts w:ascii="Arial" w:hAnsi="Arial" w:cs="Arial"/>
          <w:b/>
          <w:bCs/>
          <w:sz w:val="28"/>
          <w:szCs w:val="28"/>
        </w:rPr>
        <w:t>What we heard: a summary of the key concerns and priorities shared</w:t>
      </w:r>
    </w:p>
    <w:p w14:paraId="75559117" w14:textId="6E0C03F4" w:rsidR="00BA1348" w:rsidRPr="000546E5" w:rsidRDefault="00BA1348" w:rsidP="00E77DC9">
      <w:pPr>
        <w:spacing w:line="360" w:lineRule="auto"/>
        <w:jc w:val="both"/>
        <w:rPr>
          <w:rFonts w:ascii="Arial" w:hAnsi="Arial" w:cs="Arial"/>
          <w:sz w:val="24"/>
          <w:szCs w:val="24"/>
        </w:rPr>
      </w:pPr>
      <w:r w:rsidRPr="000546E5">
        <w:rPr>
          <w:rFonts w:ascii="Arial" w:hAnsi="Arial" w:cs="Arial"/>
          <w:sz w:val="24"/>
          <w:szCs w:val="24"/>
        </w:rPr>
        <w:t xml:space="preserve">Through the </w:t>
      </w:r>
      <w:proofErr w:type="gramStart"/>
      <w:r w:rsidRPr="000546E5">
        <w:rPr>
          <w:rFonts w:ascii="Arial" w:hAnsi="Arial" w:cs="Arial"/>
          <w:sz w:val="24"/>
          <w:szCs w:val="24"/>
        </w:rPr>
        <w:t>hui</w:t>
      </w:r>
      <w:proofErr w:type="gramEnd"/>
      <w:r w:rsidRPr="000546E5">
        <w:rPr>
          <w:rFonts w:ascii="Arial" w:hAnsi="Arial" w:cs="Arial"/>
          <w:sz w:val="24"/>
          <w:szCs w:val="24"/>
        </w:rPr>
        <w:t>, we heard that there is a real desire to make Aotearoa secure, safe, inclusive and accepting for diverse communities</w:t>
      </w:r>
      <w:r w:rsidR="00B63973" w:rsidRPr="000546E5">
        <w:rPr>
          <w:rFonts w:ascii="Arial" w:hAnsi="Arial" w:cs="Arial"/>
          <w:sz w:val="24"/>
          <w:szCs w:val="24"/>
        </w:rPr>
        <w:t>.</w:t>
      </w:r>
      <w:r w:rsidR="00351609" w:rsidRPr="000546E5">
        <w:rPr>
          <w:rFonts w:ascii="Arial" w:hAnsi="Arial" w:cs="Arial"/>
          <w:sz w:val="24"/>
          <w:szCs w:val="24"/>
        </w:rPr>
        <w:t xml:space="preserve"> </w:t>
      </w:r>
      <w:r w:rsidR="009E38C3" w:rsidRPr="000546E5">
        <w:rPr>
          <w:rFonts w:ascii="Arial" w:hAnsi="Arial" w:cs="Arial"/>
          <w:sz w:val="24"/>
          <w:szCs w:val="24"/>
        </w:rPr>
        <w:t>T</w:t>
      </w:r>
      <w:r w:rsidRPr="000546E5">
        <w:rPr>
          <w:rFonts w:ascii="Arial" w:hAnsi="Arial" w:cs="Arial"/>
          <w:sz w:val="24"/>
          <w:szCs w:val="24"/>
        </w:rPr>
        <w:t xml:space="preserve">here was overwhelming agreement that there is </w:t>
      </w:r>
      <w:r w:rsidR="003017BA" w:rsidRPr="000546E5">
        <w:rPr>
          <w:rFonts w:ascii="Arial" w:hAnsi="Arial" w:cs="Arial"/>
          <w:sz w:val="24"/>
          <w:szCs w:val="24"/>
        </w:rPr>
        <w:t xml:space="preserve">much </w:t>
      </w:r>
      <w:r w:rsidRPr="000546E5">
        <w:rPr>
          <w:rFonts w:ascii="Arial" w:hAnsi="Arial" w:cs="Arial"/>
          <w:sz w:val="24"/>
          <w:szCs w:val="24"/>
        </w:rPr>
        <w:t xml:space="preserve">work to do to </w:t>
      </w:r>
      <w:r w:rsidR="00B63973" w:rsidRPr="000546E5">
        <w:rPr>
          <w:rFonts w:ascii="Arial" w:hAnsi="Arial" w:cs="Arial"/>
          <w:sz w:val="24"/>
          <w:szCs w:val="24"/>
        </w:rPr>
        <w:t>ensure that</w:t>
      </w:r>
      <w:r w:rsidR="009E38C3" w:rsidRPr="000546E5">
        <w:rPr>
          <w:rFonts w:ascii="Arial" w:hAnsi="Arial" w:cs="Arial"/>
          <w:sz w:val="24"/>
          <w:szCs w:val="24"/>
        </w:rPr>
        <w:t xml:space="preserve"> this </w:t>
      </w:r>
      <w:r w:rsidR="00B63973" w:rsidRPr="000546E5">
        <w:rPr>
          <w:rFonts w:ascii="Arial" w:hAnsi="Arial" w:cs="Arial"/>
          <w:sz w:val="24"/>
          <w:szCs w:val="24"/>
        </w:rPr>
        <w:t xml:space="preserve">can </w:t>
      </w:r>
      <w:r w:rsidR="009E38C3" w:rsidRPr="000546E5">
        <w:rPr>
          <w:rFonts w:ascii="Arial" w:hAnsi="Arial" w:cs="Arial"/>
          <w:sz w:val="24"/>
          <w:szCs w:val="24"/>
        </w:rPr>
        <w:t xml:space="preserve">happen. </w:t>
      </w:r>
    </w:p>
    <w:p w14:paraId="6EAC12BE" w14:textId="77777777" w:rsidR="00BA1348" w:rsidRPr="000546E5" w:rsidRDefault="00BA1348" w:rsidP="00E77DC9">
      <w:pPr>
        <w:spacing w:line="360" w:lineRule="auto"/>
        <w:jc w:val="both"/>
        <w:rPr>
          <w:rFonts w:ascii="Arial" w:hAnsi="Arial" w:cs="Arial"/>
          <w:sz w:val="24"/>
          <w:szCs w:val="24"/>
        </w:rPr>
      </w:pPr>
      <w:r w:rsidRPr="000546E5">
        <w:rPr>
          <w:rFonts w:ascii="Arial" w:hAnsi="Arial" w:cs="Arial"/>
          <w:sz w:val="24"/>
          <w:szCs w:val="24"/>
        </w:rPr>
        <w:t xml:space="preserve">We heard that: </w:t>
      </w:r>
    </w:p>
    <w:p w14:paraId="5A57F8BC" w14:textId="6BFD3FFC" w:rsidR="00BA1348" w:rsidRPr="000546E5" w:rsidRDefault="00BA1348" w:rsidP="00E77DC9">
      <w:pPr>
        <w:spacing w:line="276" w:lineRule="auto"/>
        <w:jc w:val="both"/>
        <w:rPr>
          <w:rFonts w:ascii="Arial" w:hAnsi="Arial" w:cs="Arial"/>
          <w:b/>
          <w:bCs/>
          <w:i/>
          <w:iCs/>
          <w:sz w:val="24"/>
          <w:szCs w:val="24"/>
        </w:rPr>
      </w:pPr>
      <w:r w:rsidRPr="000546E5">
        <w:rPr>
          <w:rFonts w:ascii="Arial" w:hAnsi="Arial" w:cs="Arial"/>
          <w:b/>
          <w:bCs/>
          <w:i/>
          <w:iCs/>
          <w:sz w:val="24"/>
          <w:szCs w:val="24"/>
        </w:rPr>
        <w:t>The education sector plays a critical role in contributing to a socially cohesive New Zealand</w:t>
      </w:r>
    </w:p>
    <w:p w14:paraId="7BEE2BEB" w14:textId="2F79E40B" w:rsidR="00BA1348" w:rsidRPr="000546E5" w:rsidRDefault="009E38C3" w:rsidP="00E77DC9">
      <w:pPr>
        <w:pStyle w:val="ListParagraph"/>
        <w:numPr>
          <w:ilvl w:val="0"/>
          <w:numId w:val="26"/>
        </w:numPr>
        <w:spacing w:line="360" w:lineRule="auto"/>
        <w:jc w:val="both"/>
        <w:rPr>
          <w:rFonts w:ascii="Arial" w:hAnsi="Arial" w:cs="Arial"/>
          <w:sz w:val="24"/>
          <w:szCs w:val="24"/>
        </w:rPr>
      </w:pPr>
      <w:r w:rsidRPr="000546E5">
        <w:rPr>
          <w:rFonts w:ascii="Arial" w:hAnsi="Arial" w:cs="Arial"/>
          <w:sz w:val="24"/>
          <w:szCs w:val="24"/>
        </w:rPr>
        <w:t>There are</w:t>
      </w:r>
      <w:r w:rsidR="00600F8D" w:rsidRPr="000546E5">
        <w:rPr>
          <w:rFonts w:ascii="Arial" w:hAnsi="Arial" w:cs="Arial"/>
          <w:sz w:val="24"/>
          <w:szCs w:val="24"/>
        </w:rPr>
        <w:t xml:space="preserve"> deep</w:t>
      </w:r>
      <w:r w:rsidRPr="000546E5">
        <w:rPr>
          <w:rFonts w:ascii="Arial" w:hAnsi="Arial" w:cs="Arial"/>
          <w:sz w:val="24"/>
          <w:szCs w:val="24"/>
        </w:rPr>
        <w:t xml:space="preserve"> </w:t>
      </w:r>
      <w:r w:rsidR="00BA1348" w:rsidRPr="000546E5">
        <w:rPr>
          <w:rFonts w:ascii="Arial" w:hAnsi="Arial" w:cs="Arial"/>
          <w:sz w:val="24"/>
          <w:szCs w:val="24"/>
        </w:rPr>
        <w:t xml:space="preserve">concerns </w:t>
      </w:r>
      <w:r w:rsidRPr="000546E5">
        <w:rPr>
          <w:rFonts w:ascii="Arial" w:hAnsi="Arial" w:cs="Arial"/>
          <w:sz w:val="24"/>
          <w:szCs w:val="24"/>
        </w:rPr>
        <w:t>about</w:t>
      </w:r>
      <w:r w:rsidR="00BA1348" w:rsidRPr="000546E5">
        <w:rPr>
          <w:rFonts w:ascii="Arial" w:hAnsi="Arial" w:cs="Arial"/>
          <w:sz w:val="24"/>
          <w:szCs w:val="24"/>
        </w:rPr>
        <w:t xml:space="preserve"> racism and faith-based bullying and discrimination in our schools. </w:t>
      </w:r>
    </w:p>
    <w:p w14:paraId="7B17DE96" w14:textId="33DE7D47" w:rsidR="00BA1348" w:rsidRPr="000546E5" w:rsidRDefault="00BA1348" w:rsidP="00E77DC9">
      <w:pPr>
        <w:pStyle w:val="ListParagraph"/>
        <w:numPr>
          <w:ilvl w:val="0"/>
          <w:numId w:val="26"/>
        </w:numPr>
        <w:spacing w:line="360" w:lineRule="auto"/>
        <w:jc w:val="both"/>
        <w:rPr>
          <w:rFonts w:ascii="Arial" w:hAnsi="Arial" w:cs="Arial"/>
          <w:sz w:val="24"/>
          <w:szCs w:val="24"/>
        </w:rPr>
      </w:pPr>
      <w:r w:rsidRPr="000546E5">
        <w:rPr>
          <w:rFonts w:ascii="Arial" w:hAnsi="Arial" w:cs="Arial"/>
          <w:sz w:val="24"/>
          <w:szCs w:val="24"/>
        </w:rPr>
        <w:t xml:space="preserve">Many told us </w:t>
      </w:r>
      <w:r w:rsidR="0097432D" w:rsidRPr="000546E5">
        <w:rPr>
          <w:rFonts w:ascii="Arial" w:hAnsi="Arial" w:cs="Arial"/>
          <w:sz w:val="24"/>
          <w:szCs w:val="24"/>
        </w:rPr>
        <w:t xml:space="preserve">they were </w:t>
      </w:r>
      <w:r w:rsidRPr="000546E5">
        <w:rPr>
          <w:rFonts w:ascii="Arial" w:hAnsi="Arial" w:cs="Arial"/>
          <w:sz w:val="24"/>
          <w:szCs w:val="24"/>
        </w:rPr>
        <w:t>concern</w:t>
      </w:r>
      <w:r w:rsidR="0097432D" w:rsidRPr="000546E5">
        <w:rPr>
          <w:rFonts w:ascii="Arial" w:hAnsi="Arial" w:cs="Arial"/>
          <w:sz w:val="24"/>
          <w:szCs w:val="24"/>
        </w:rPr>
        <w:t>ed</w:t>
      </w:r>
      <w:r w:rsidRPr="000546E5">
        <w:rPr>
          <w:rFonts w:ascii="Arial" w:hAnsi="Arial" w:cs="Arial"/>
          <w:sz w:val="24"/>
          <w:szCs w:val="24"/>
        </w:rPr>
        <w:t xml:space="preserve"> </w:t>
      </w:r>
      <w:r w:rsidR="009E38C3" w:rsidRPr="000546E5">
        <w:rPr>
          <w:rFonts w:ascii="Arial" w:hAnsi="Arial" w:cs="Arial"/>
          <w:sz w:val="24"/>
          <w:szCs w:val="24"/>
        </w:rPr>
        <w:t xml:space="preserve">about </w:t>
      </w:r>
      <w:r w:rsidRPr="000546E5">
        <w:rPr>
          <w:rFonts w:ascii="Arial" w:hAnsi="Arial" w:cs="Arial"/>
          <w:sz w:val="24"/>
          <w:szCs w:val="24"/>
        </w:rPr>
        <w:t xml:space="preserve">the cultural competency of teachers and principals, which </w:t>
      </w:r>
      <w:r w:rsidR="0036319E" w:rsidRPr="000546E5">
        <w:rPr>
          <w:rFonts w:ascii="Arial" w:hAnsi="Arial" w:cs="Arial"/>
          <w:sz w:val="24"/>
          <w:szCs w:val="24"/>
        </w:rPr>
        <w:t>they</w:t>
      </w:r>
      <w:r w:rsidRPr="000546E5">
        <w:rPr>
          <w:rFonts w:ascii="Arial" w:hAnsi="Arial" w:cs="Arial"/>
          <w:sz w:val="24"/>
          <w:szCs w:val="24"/>
        </w:rPr>
        <w:t xml:space="preserve"> felt hindered schools being able to respond to incidents effectively and appropriately. </w:t>
      </w:r>
    </w:p>
    <w:p w14:paraId="5DC32962" w14:textId="77777777" w:rsidR="00BA1348" w:rsidRPr="000546E5" w:rsidRDefault="00BA1348" w:rsidP="00E77DC9">
      <w:pPr>
        <w:pStyle w:val="ListParagraph"/>
        <w:numPr>
          <w:ilvl w:val="0"/>
          <w:numId w:val="26"/>
        </w:numPr>
        <w:spacing w:line="360" w:lineRule="auto"/>
        <w:jc w:val="both"/>
        <w:rPr>
          <w:rFonts w:ascii="Arial" w:hAnsi="Arial" w:cs="Arial"/>
          <w:sz w:val="24"/>
          <w:szCs w:val="24"/>
        </w:rPr>
      </w:pPr>
      <w:r w:rsidRPr="000546E5">
        <w:rPr>
          <w:rFonts w:ascii="Arial" w:hAnsi="Arial" w:cs="Arial"/>
          <w:sz w:val="24"/>
          <w:szCs w:val="24"/>
        </w:rPr>
        <w:t xml:space="preserve">Requests for greater support and training in this area for our teachers, principals and schools were common throughout the </w:t>
      </w:r>
      <w:proofErr w:type="gramStart"/>
      <w:r w:rsidRPr="000546E5">
        <w:rPr>
          <w:rFonts w:ascii="Arial" w:hAnsi="Arial" w:cs="Arial"/>
          <w:sz w:val="24"/>
          <w:szCs w:val="24"/>
        </w:rPr>
        <w:t>hui</w:t>
      </w:r>
      <w:proofErr w:type="gramEnd"/>
      <w:r w:rsidRPr="000546E5">
        <w:rPr>
          <w:rFonts w:ascii="Arial" w:hAnsi="Arial" w:cs="Arial"/>
          <w:sz w:val="24"/>
          <w:szCs w:val="24"/>
        </w:rPr>
        <w:t xml:space="preserve">. </w:t>
      </w:r>
    </w:p>
    <w:p w14:paraId="23178F69" w14:textId="69C02F37" w:rsidR="00BA1348" w:rsidRPr="000546E5" w:rsidRDefault="00BA1348" w:rsidP="00E77DC9">
      <w:pPr>
        <w:pStyle w:val="ListParagraph"/>
        <w:numPr>
          <w:ilvl w:val="0"/>
          <w:numId w:val="26"/>
        </w:numPr>
        <w:spacing w:line="360" w:lineRule="auto"/>
        <w:jc w:val="both"/>
        <w:rPr>
          <w:rFonts w:ascii="Arial" w:hAnsi="Arial" w:cs="Arial"/>
          <w:sz w:val="24"/>
          <w:szCs w:val="24"/>
        </w:rPr>
      </w:pPr>
      <w:r w:rsidRPr="000546E5">
        <w:rPr>
          <w:rFonts w:ascii="Arial" w:hAnsi="Arial" w:cs="Arial"/>
          <w:sz w:val="24"/>
          <w:szCs w:val="24"/>
        </w:rPr>
        <w:t xml:space="preserve">We also heard a real desire to </w:t>
      </w:r>
      <w:r w:rsidR="00FB59C0" w:rsidRPr="000546E5">
        <w:rPr>
          <w:rFonts w:ascii="Arial" w:hAnsi="Arial" w:cs="Arial"/>
          <w:sz w:val="24"/>
          <w:szCs w:val="24"/>
        </w:rPr>
        <w:t>develop</w:t>
      </w:r>
      <w:r w:rsidRPr="000546E5">
        <w:rPr>
          <w:rFonts w:ascii="Arial" w:hAnsi="Arial" w:cs="Arial"/>
          <w:sz w:val="24"/>
          <w:szCs w:val="24"/>
        </w:rPr>
        <w:t xml:space="preserve"> greater cultural and faith-based understanding through </w:t>
      </w:r>
      <w:r w:rsidR="003017BA" w:rsidRPr="000546E5">
        <w:rPr>
          <w:rFonts w:ascii="Arial" w:hAnsi="Arial" w:cs="Arial"/>
          <w:sz w:val="24"/>
          <w:szCs w:val="24"/>
        </w:rPr>
        <w:t xml:space="preserve">incorporating religious and cultural education programmes </w:t>
      </w:r>
      <w:r w:rsidRPr="000546E5">
        <w:rPr>
          <w:rFonts w:ascii="Arial" w:hAnsi="Arial" w:cs="Arial"/>
          <w:sz w:val="24"/>
          <w:szCs w:val="24"/>
        </w:rPr>
        <w:t>in</w:t>
      </w:r>
      <w:r w:rsidR="003017BA" w:rsidRPr="000546E5">
        <w:rPr>
          <w:rFonts w:ascii="Arial" w:hAnsi="Arial" w:cs="Arial"/>
          <w:sz w:val="24"/>
          <w:szCs w:val="24"/>
        </w:rPr>
        <w:t>to</w:t>
      </w:r>
      <w:r w:rsidRPr="000546E5">
        <w:rPr>
          <w:rFonts w:ascii="Arial" w:hAnsi="Arial" w:cs="Arial"/>
          <w:sz w:val="24"/>
          <w:szCs w:val="24"/>
        </w:rPr>
        <w:t xml:space="preserve"> school curriculums</w:t>
      </w:r>
      <w:r w:rsidR="000621BA" w:rsidRPr="000546E5">
        <w:rPr>
          <w:rFonts w:ascii="Arial" w:hAnsi="Arial" w:cs="Arial"/>
          <w:sz w:val="24"/>
          <w:szCs w:val="24"/>
        </w:rPr>
        <w:t xml:space="preserve"> to create an inclusive environment where children of different ethnicities and faiths felt that they could belong and were understood.</w:t>
      </w:r>
    </w:p>
    <w:p w14:paraId="59E57DD1" w14:textId="6D8CA386" w:rsidR="00BA1348" w:rsidRPr="000546E5" w:rsidRDefault="00BA1348" w:rsidP="00E77DC9">
      <w:pPr>
        <w:spacing w:line="276" w:lineRule="auto"/>
        <w:jc w:val="both"/>
        <w:rPr>
          <w:rFonts w:ascii="Arial" w:hAnsi="Arial" w:cs="Arial"/>
          <w:b/>
          <w:bCs/>
          <w:i/>
          <w:iCs/>
          <w:sz w:val="24"/>
          <w:szCs w:val="24"/>
        </w:rPr>
      </w:pPr>
      <w:r w:rsidRPr="000546E5">
        <w:rPr>
          <w:rFonts w:ascii="Arial" w:hAnsi="Arial" w:cs="Arial"/>
          <w:b/>
          <w:bCs/>
          <w:i/>
          <w:iCs/>
          <w:sz w:val="24"/>
          <w:szCs w:val="24"/>
        </w:rPr>
        <w:t xml:space="preserve">There are </w:t>
      </w:r>
      <w:r w:rsidR="009E38C3" w:rsidRPr="000546E5">
        <w:rPr>
          <w:rFonts w:ascii="Arial" w:hAnsi="Arial" w:cs="Arial"/>
          <w:b/>
          <w:bCs/>
          <w:i/>
          <w:iCs/>
          <w:sz w:val="24"/>
          <w:szCs w:val="24"/>
        </w:rPr>
        <w:t xml:space="preserve">continued </w:t>
      </w:r>
      <w:r w:rsidRPr="000546E5">
        <w:rPr>
          <w:rFonts w:ascii="Arial" w:hAnsi="Arial" w:cs="Arial"/>
          <w:b/>
          <w:bCs/>
          <w:i/>
          <w:iCs/>
          <w:sz w:val="24"/>
          <w:szCs w:val="24"/>
        </w:rPr>
        <w:t>concerns over the Royal Commission of Inquiry’s finding that no individual or specific Government agency was at fault for the terrorist attack</w:t>
      </w:r>
    </w:p>
    <w:p w14:paraId="736ADD97" w14:textId="48AC08F7" w:rsidR="009E38C3" w:rsidRPr="000546E5" w:rsidRDefault="00BA1348" w:rsidP="00E77DC9">
      <w:pPr>
        <w:pStyle w:val="ListParagraph"/>
        <w:numPr>
          <w:ilvl w:val="0"/>
          <w:numId w:val="27"/>
        </w:numPr>
        <w:spacing w:line="360" w:lineRule="auto"/>
        <w:jc w:val="both"/>
        <w:rPr>
          <w:rFonts w:ascii="Arial" w:hAnsi="Arial" w:cs="Arial"/>
          <w:sz w:val="24"/>
          <w:szCs w:val="24"/>
        </w:rPr>
      </w:pPr>
      <w:r w:rsidRPr="000546E5">
        <w:rPr>
          <w:rFonts w:ascii="Arial" w:hAnsi="Arial" w:cs="Arial"/>
          <w:sz w:val="24"/>
          <w:szCs w:val="24"/>
        </w:rPr>
        <w:t xml:space="preserve">In particular, communities expressed </w:t>
      </w:r>
      <w:r w:rsidR="0036319E" w:rsidRPr="000546E5">
        <w:rPr>
          <w:rFonts w:ascii="Arial" w:hAnsi="Arial" w:cs="Arial"/>
          <w:sz w:val="24"/>
          <w:szCs w:val="24"/>
        </w:rPr>
        <w:t xml:space="preserve">significant </w:t>
      </w:r>
      <w:r w:rsidRPr="000546E5">
        <w:rPr>
          <w:rFonts w:ascii="Arial" w:hAnsi="Arial" w:cs="Arial"/>
          <w:sz w:val="24"/>
          <w:szCs w:val="24"/>
        </w:rPr>
        <w:t>concern regarding the finding by the Royal Commission that</w:t>
      </w:r>
      <w:r w:rsidR="008A16FF" w:rsidRPr="000546E5">
        <w:rPr>
          <w:rFonts w:ascii="Arial" w:hAnsi="Arial" w:cs="Arial"/>
          <w:sz w:val="24"/>
          <w:szCs w:val="24"/>
        </w:rPr>
        <w:t xml:space="preserve"> before May 2018</w:t>
      </w:r>
      <w:r w:rsidRPr="000546E5">
        <w:rPr>
          <w:rFonts w:ascii="Arial" w:hAnsi="Arial" w:cs="Arial"/>
          <w:sz w:val="24"/>
          <w:szCs w:val="24"/>
        </w:rPr>
        <w:t xml:space="preserve"> there had been an inappropriate concentration of resources on the threat of Islamist extremist terrorism by the New Zealand Security Intelligence Service</w:t>
      </w:r>
      <w:r w:rsidR="0036319E" w:rsidRPr="000546E5">
        <w:rPr>
          <w:rFonts w:ascii="Arial" w:hAnsi="Arial" w:cs="Arial"/>
          <w:sz w:val="24"/>
          <w:szCs w:val="24"/>
        </w:rPr>
        <w:t xml:space="preserve">. Communities </w:t>
      </w:r>
      <w:r w:rsidRPr="000546E5">
        <w:rPr>
          <w:rFonts w:ascii="Arial" w:hAnsi="Arial" w:cs="Arial"/>
          <w:sz w:val="24"/>
          <w:szCs w:val="24"/>
        </w:rPr>
        <w:t xml:space="preserve">wanted to </w:t>
      </w:r>
      <w:r w:rsidR="0036319E" w:rsidRPr="000546E5">
        <w:rPr>
          <w:rFonts w:ascii="Arial" w:hAnsi="Arial" w:cs="Arial"/>
          <w:sz w:val="24"/>
          <w:szCs w:val="24"/>
        </w:rPr>
        <w:t>understand this finding</w:t>
      </w:r>
      <w:r w:rsidR="00374F54" w:rsidRPr="000546E5">
        <w:rPr>
          <w:rFonts w:ascii="Arial" w:hAnsi="Arial" w:cs="Arial"/>
          <w:sz w:val="24"/>
          <w:szCs w:val="24"/>
        </w:rPr>
        <w:t>, and understand changes that had been implemented to address this</w:t>
      </w:r>
      <w:r w:rsidR="00FB59C0" w:rsidRPr="000546E5">
        <w:rPr>
          <w:rFonts w:ascii="Arial" w:hAnsi="Arial" w:cs="Arial"/>
          <w:sz w:val="24"/>
          <w:szCs w:val="24"/>
        </w:rPr>
        <w:t xml:space="preserve"> since March 15</w:t>
      </w:r>
      <w:r w:rsidR="0036319E" w:rsidRPr="000546E5">
        <w:rPr>
          <w:rFonts w:ascii="Arial" w:hAnsi="Arial" w:cs="Arial"/>
          <w:sz w:val="24"/>
          <w:szCs w:val="24"/>
        </w:rPr>
        <w:t>.</w:t>
      </w:r>
    </w:p>
    <w:p w14:paraId="5418B07D" w14:textId="719CC32B" w:rsidR="00BA1348" w:rsidRPr="000546E5" w:rsidRDefault="00374F54" w:rsidP="00E77DC9">
      <w:pPr>
        <w:pStyle w:val="ListParagraph"/>
        <w:numPr>
          <w:ilvl w:val="0"/>
          <w:numId w:val="27"/>
        </w:numPr>
        <w:spacing w:line="360" w:lineRule="auto"/>
        <w:jc w:val="both"/>
        <w:rPr>
          <w:rFonts w:ascii="Arial" w:hAnsi="Arial" w:cs="Arial"/>
          <w:sz w:val="24"/>
          <w:szCs w:val="24"/>
        </w:rPr>
      </w:pPr>
      <w:r w:rsidRPr="000546E5">
        <w:rPr>
          <w:rFonts w:ascii="Arial" w:hAnsi="Arial" w:cs="Arial"/>
          <w:sz w:val="24"/>
          <w:szCs w:val="24"/>
        </w:rPr>
        <w:t>Some</w:t>
      </w:r>
      <w:r w:rsidR="0036319E" w:rsidRPr="000546E5">
        <w:rPr>
          <w:rFonts w:ascii="Arial" w:hAnsi="Arial" w:cs="Arial"/>
          <w:sz w:val="24"/>
          <w:szCs w:val="24"/>
        </w:rPr>
        <w:t xml:space="preserve"> questioned how</w:t>
      </w:r>
      <w:r w:rsidR="00BA1348" w:rsidRPr="000546E5">
        <w:rPr>
          <w:rFonts w:ascii="Arial" w:hAnsi="Arial" w:cs="Arial"/>
          <w:sz w:val="24"/>
          <w:szCs w:val="24"/>
        </w:rPr>
        <w:t xml:space="preserve"> effective change could </w:t>
      </w:r>
      <w:r w:rsidR="00C45A2C" w:rsidRPr="000546E5">
        <w:rPr>
          <w:rFonts w:ascii="Arial" w:hAnsi="Arial" w:cs="Arial"/>
          <w:sz w:val="24"/>
          <w:szCs w:val="24"/>
        </w:rPr>
        <w:t>occur</w:t>
      </w:r>
      <w:r w:rsidR="0097432D" w:rsidRPr="000546E5">
        <w:rPr>
          <w:rFonts w:ascii="Arial" w:hAnsi="Arial" w:cs="Arial"/>
          <w:sz w:val="24"/>
          <w:szCs w:val="24"/>
        </w:rPr>
        <w:t xml:space="preserve"> </w:t>
      </w:r>
      <w:r w:rsidR="00BA1348" w:rsidRPr="000546E5">
        <w:rPr>
          <w:rFonts w:ascii="Arial" w:hAnsi="Arial" w:cs="Arial"/>
          <w:sz w:val="24"/>
          <w:szCs w:val="24"/>
        </w:rPr>
        <w:t>if the leadership of agencies remained the same.</w:t>
      </w:r>
    </w:p>
    <w:p w14:paraId="52378506" w14:textId="0DC1D402" w:rsidR="00BA1348" w:rsidRPr="000546E5" w:rsidRDefault="00BA1348" w:rsidP="00E77DC9">
      <w:pPr>
        <w:pStyle w:val="ListParagraph"/>
        <w:numPr>
          <w:ilvl w:val="0"/>
          <w:numId w:val="27"/>
        </w:numPr>
        <w:spacing w:line="360" w:lineRule="auto"/>
        <w:jc w:val="both"/>
        <w:rPr>
          <w:rFonts w:ascii="Arial" w:hAnsi="Arial" w:cs="Arial"/>
          <w:sz w:val="24"/>
          <w:szCs w:val="24"/>
        </w:rPr>
      </w:pPr>
      <w:r w:rsidRPr="000546E5">
        <w:rPr>
          <w:rFonts w:ascii="Arial" w:hAnsi="Arial" w:cs="Arial"/>
          <w:sz w:val="24"/>
          <w:szCs w:val="24"/>
        </w:rPr>
        <w:t xml:space="preserve">Muslim communities expressed to us continued distrust in the New Zealand Security Intelligence Service. </w:t>
      </w:r>
    </w:p>
    <w:p w14:paraId="2F070F1F" w14:textId="476A4AFC" w:rsidR="000A0E98" w:rsidRPr="000546E5" w:rsidRDefault="000A0E98" w:rsidP="00E77DC9">
      <w:pPr>
        <w:spacing w:line="276" w:lineRule="auto"/>
        <w:jc w:val="both"/>
        <w:rPr>
          <w:rFonts w:ascii="Arial" w:hAnsi="Arial" w:cs="Arial"/>
          <w:b/>
          <w:bCs/>
          <w:i/>
          <w:iCs/>
          <w:sz w:val="24"/>
          <w:szCs w:val="24"/>
        </w:rPr>
      </w:pPr>
      <w:r w:rsidRPr="000546E5">
        <w:rPr>
          <w:rFonts w:ascii="Arial" w:hAnsi="Arial" w:cs="Arial"/>
          <w:b/>
          <w:bCs/>
          <w:i/>
          <w:iCs/>
          <w:sz w:val="24"/>
          <w:szCs w:val="24"/>
        </w:rPr>
        <w:t>Safety within New Zealand for those from Muslim and other ethnic communities remains a concern</w:t>
      </w:r>
    </w:p>
    <w:p w14:paraId="3CDBDA46" w14:textId="11334EA9" w:rsidR="000A0E98" w:rsidRPr="000546E5" w:rsidRDefault="000A0E98" w:rsidP="00E77DC9">
      <w:pPr>
        <w:pStyle w:val="ListParagraph"/>
        <w:numPr>
          <w:ilvl w:val="0"/>
          <w:numId w:val="31"/>
        </w:numPr>
        <w:spacing w:line="360" w:lineRule="auto"/>
        <w:jc w:val="both"/>
        <w:rPr>
          <w:rFonts w:ascii="Arial" w:hAnsi="Arial" w:cs="Arial"/>
          <w:sz w:val="24"/>
          <w:szCs w:val="24"/>
        </w:rPr>
      </w:pPr>
      <w:r w:rsidRPr="000546E5">
        <w:rPr>
          <w:rFonts w:ascii="Arial" w:hAnsi="Arial" w:cs="Arial"/>
          <w:sz w:val="24"/>
          <w:szCs w:val="24"/>
        </w:rPr>
        <w:t>Communities expressed a persistent feeling of insecurity and being unable to live ordinary lives. Many members of the Muslim communities discussed still feeling unsafe visiting the masjid, and regularly experiencing racism and hate incidents.</w:t>
      </w:r>
    </w:p>
    <w:p w14:paraId="785D6EDA" w14:textId="50118CCB" w:rsidR="000A0E98" w:rsidRPr="000546E5" w:rsidRDefault="00807B6C" w:rsidP="00E77DC9">
      <w:pPr>
        <w:pStyle w:val="ListParagraph"/>
        <w:numPr>
          <w:ilvl w:val="0"/>
          <w:numId w:val="31"/>
        </w:numPr>
        <w:spacing w:line="360" w:lineRule="auto"/>
        <w:jc w:val="both"/>
        <w:rPr>
          <w:rFonts w:ascii="Arial" w:hAnsi="Arial" w:cs="Arial"/>
          <w:sz w:val="24"/>
          <w:szCs w:val="24"/>
        </w:rPr>
      </w:pPr>
      <w:r w:rsidRPr="000546E5">
        <w:rPr>
          <w:rFonts w:ascii="Arial" w:hAnsi="Arial" w:cs="Arial"/>
          <w:sz w:val="24"/>
          <w:szCs w:val="24"/>
        </w:rPr>
        <w:t xml:space="preserve">These safety concerns particularly </w:t>
      </w:r>
      <w:r w:rsidR="00C055F6" w:rsidRPr="000546E5">
        <w:rPr>
          <w:rFonts w:ascii="Arial" w:hAnsi="Arial" w:cs="Arial"/>
          <w:sz w:val="24"/>
          <w:szCs w:val="24"/>
        </w:rPr>
        <w:t>affect</w:t>
      </w:r>
      <w:r w:rsidRPr="000546E5">
        <w:rPr>
          <w:rFonts w:ascii="Arial" w:hAnsi="Arial" w:cs="Arial"/>
          <w:sz w:val="24"/>
          <w:szCs w:val="24"/>
        </w:rPr>
        <w:t xml:space="preserve"> </w:t>
      </w:r>
      <w:r w:rsidR="000A0E98" w:rsidRPr="000546E5">
        <w:rPr>
          <w:rFonts w:ascii="Arial" w:hAnsi="Arial" w:cs="Arial"/>
          <w:sz w:val="24"/>
          <w:szCs w:val="24"/>
        </w:rPr>
        <w:t>Muslim women who wear a hijab</w:t>
      </w:r>
      <w:r w:rsidR="00C45A2C" w:rsidRPr="000546E5">
        <w:rPr>
          <w:rFonts w:ascii="Arial" w:hAnsi="Arial" w:cs="Arial"/>
          <w:sz w:val="24"/>
          <w:szCs w:val="24"/>
        </w:rPr>
        <w:t>. They reported feeling especially vulnerable due to being so</w:t>
      </w:r>
      <w:r w:rsidRPr="000546E5">
        <w:rPr>
          <w:rFonts w:ascii="Arial" w:hAnsi="Arial" w:cs="Arial"/>
          <w:sz w:val="24"/>
          <w:szCs w:val="24"/>
        </w:rPr>
        <w:t xml:space="preserve"> visibly identifiable</w:t>
      </w:r>
      <w:r w:rsidR="00A371B7" w:rsidRPr="000546E5">
        <w:rPr>
          <w:rFonts w:ascii="Arial" w:hAnsi="Arial" w:cs="Arial"/>
          <w:sz w:val="24"/>
          <w:szCs w:val="24"/>
        </w:rPr>
        <w:t xml:space="preserve"> with their faith.</w:t>
      </w:r>
    </w:p>
    <w:p w14:paraId="59518A3E" w14:textId="77777777" w:rsidR="000A0E98" w:rsidRPr="000546E5" w:rsidRDefault="000A0E98" w:rsidP="00E77DC9">
      <w:pPr>
        <w:pStyle w:val="ListParagraph"/>
        <w:numPr>
          <w:ilvl w:val="0"/>
          <w:numId w:val="31"/>
        </w:numPr>
        <w:spacing w:line="360" w:lineRule="auto"/>
        <w:jc w:val="both"/>
        <w:rPr>
          <w:rFonts w:ascii="Arial" w:hAnsi="Arial" w:cs="Arial"/>
          <w:sz w:val="24"/>
          <w:szCs w:val="24"/>
        </w:rPr>
      </w:pPr>
      <w:r w:rsidRPr="000546E5">
        <w:rPr>
          <w:rFonts w:ascii="Arial" w:hAnsi="Arial" w:cs="Arial"/>
          <w:sz w:val="24"/>
          <w:szCs w:val="24"/>
        </w:rPr>
        <w:t xml:space="preserve">Many discussed how they feared another terrorist attack, and sought confirmation from the Government that work was being done to prevent such an event occurring again. </w:t>
      </w:r>
    </w:p>
    <w:p w14:paraId="5FEF0ACB" w14:textId="7F4D4296" w:rsidR="000A0E98" w:rsidRPr="000546E5" w:rsidRDefault="000A0E98" w:rsidP="00E77DC9">
      <w:pPr>
        <w:pStyle w:val="ListParagraph"/>
        <w:numPr>
          <w:ilvl w:val="0"/>
          <w:numId w:val="31"/>
        </w:numPr>
        <w:spacing w:line="360" w:lineRule="auto"/>
        <w:jc w:val="both"/>
        <w:rPr>
          <w:rFonts w:ascii="Arial" w:hAnsi="Arial" w:cs="Arial"/>
          <w:i/>
          <w:iCs/>
          <w:sz w:val="24"/>
          <w:szCs w:val="24"/>
        </w:rPr>
      </w:pPr>
      <w:r w:rsidRPr="000546E5">
        <w:rPr>
          <w:rFonts w:ascii="Arial" w:hAnsi="Arial" w:cs="Arial"/>
          <w:sz w:val="24"/>
          <w:szCs w:val="24"/>
        </w:rPr>
        <w:t>While some stated their appreciation for the immediate gun reforms following March 15, many stated that they did not feel that the reforms had gone far enough</w:t>
      </w:r>
      <w:r w:rsidR="002B77BE" w:rsidRPr="000546E5">
        <w:rPr>
          <w:rFonts w:ascii="Arial" w:hAnsi="Arial" w:cs="Arial"/>
          <w:sz w:val="24"/>
          <w:szCs w:val="24"/>
        </w:rPr>
        <w:t>.</w:t>
      </w:r>
      <w:r w:rsidRPr="000546E5">
        <w:rPr>
          <w:rFonts w:ascii="Arial" w:hAnsi="Arial" w:cs="Arial"/>
          <w:sz w:val="24"/>
          <w:szCs w:val="24"/>
        </w:rPr>
        <w:t xml:space="preserve"> </w:t>
      </w:r>
    </w:p>
    <w:p w14:paraId="36F71A50" w14:textId="53CB7066" w:rsidR="00BA1348" w:rsidRPr="000546E5" w:rsidRDefault="00BA1348" w:rsidP="00E77DC9">
      <w:pPr>
        <w:spacing w:line="276" w:lineRule="auto"/>
        <w:rPr>
          <w:rFonts w:ascii="Arial" w:hAnsi="Arial" w:cs="Arial"/>
          <w:b/>
          <w:bCs/>
          <w:i/>
          <w:iCs/>
          <w:sz w:val="24"/>
          <w:szCs w:val="24"/>
        </w:rPr>
      </w:pPr>
      <w:r w:rsidRPr="000546E5">
        <w:rPr>
          <w:rFonts w:ascii="Arial" w:hAnsi="Arial" w:cs="Arial"/>
          <w:b/>
          <w:bCs/>
          <w:i/>
          <w:iCs/>
          <w:sz w:val="24"/>
          <w:szCs w:val="24"/>
        </w:rPr>
        <w:t>The Government needs to be accountable and responsive to communities</w:t>
      </w:r>
    </w:p>
    <w:p w14:paraId="40B92E74" w14:textId="57C48A86" w:rsidR="00BA1348" w:rsidRPr="000546E5" w:rsidRDefault="00BA1348" w:rsidP="00E77DC9">
      <w:pPr>
        <w:pStyle w:val="ListParagraph"/>
        <w:numPr>
          <w:ilvl w:val="0"/>
          <w:numId w:val="28"/>
        </w:numPr>
        <w:spacing w:line="360" w:lineRule="auto"/>
        <w:jc w:val="both"/>
        <w:rPr>
          <w:rFonts w:ascii="Arial" w:hAnsi="Arial" w:cs="Arial"/>
          <w:sz w:val="24"/>
          <w:szCs w:val="24"/>
        </w:rPr>
      </w:pPr>
      <w:r w:rsidRPr="000546E5">
        <w:rPr>
          <w:rFonts w:ascii="Arial" w:hAnsi="Arial" w:cs="Arial"/>
          <w:sz w:val="24"/>
          <w:szCs w:val="24"/>
        </w:rPr>
        <w:t>Many expressed frustration that previous engagement</w:t>
      </w:r>
      <w:r w:rsidR="0097432D" w:rsidRPr="000546E5">
        <w:rPr>
          <w:rFonts w:ascii="Arial" w:hAnsi="Arial" w:cs="Arial"/>
          <w:sz w:val="24"/>
          <w:szCs w:val="24"/>
        </w:rPr>
        <w:t>s</w:t>
      </w:r>
      <w:r w:rsidRPr="000546E5">
        <w:rPr>
          <w:rFonts w:ascii="Arial" w:hAnsi="Arial" w:cs="Arial"/>
          <w:sz w:val="24"/>
          <w:szCs w:val="24"/>
        </w:rPr>
        <w:t xml:space="preserve"> with the Government had</w:t>
      </w:r>
      <w:r w:rsidR="0097432D" w:rsidRPr="000546E5">
        <w:rPr>
          <w:rFonts w:ascii="Arial" w:hAnsi="Arial" w:cs="Arial"/>
          <w:sz w:val="24"/>
          <w:szCs w:val="24"/>
        </w:rPr>
        <w:t xml:space="preserve"> resulted </w:t>
      </w:r>
      <w:r w:rsidR="00FB59C0" w:rsidRPr="000546E5">
        <w:rPr>
          <w:rFonts w:ascii="Arial" w:hAnsi="Arial" w:cs="Arial"/>
          <w:sz w:val="24"/>
          <w:szCs w:val="24"/>
        </w:rPr>
        <w:t>in little benefit</w:t>
      </w:r>
      <w:r w:rsidR="0097432D" w:rsidRPr="000546E5">
        <w:rPr>
          <w:rFonts w:ascii="Arial" w:hAnsi="Arial" w:cs="Arial"/>
          <w:sz w:val="24"/>
          <w:szCs w:val="24"/>
        </w:rPr>
        <w:t xml:space="preserve"> </w:t>
      </w:r>
      <w:r w:rsidRPr="000546E5">
        <w:rPr>
          <w:rFonts w:ascii="Arial" w:hAnsi="Arial" w:cs="Arial"/>
          <w:sz w:val="24"/>
          <w:szCs w:val="24"/>
        </w:rPr>
        <w:t>for communities, and that</w:t>
      </w:r>
      <w:r w:rsidR="009E38C3" w:rsidRPr="000546E5">
        <w:rPr>
          <w:rFonts w:ascii="Arial" w:hAnsi="Arial" w:cs="Arial"/>
          <w:sz w:val="24"/>
          <w:szCs w:val="24"/>
        </w:rPr>
        <w:t xml:space="preserve"> they could not see</w:t>
      </w:r>
      <w:r w:rsidRPr="000546E5">
        <w:rPr>
          <w:rFonts w:ascii="Arial" w:hAnsi="Arial" w:cs="Arial"/>
          <w:sz w:val="24"/>
          <w:szCs w:val="24"/>
        </w:rPr>
        <w:t xml:space="preserve"> what had been done with feedback </w:t>
      </w:r>
      <w:r w:rsidR="009E38C3" w:rsidRPr="000546E5">
        <w:rPr>
          <w:rFonts w:ascii="Arial" w:hAnsi="Arial" w:cs="Arial"/>
          <w:sz w:val="24"/>
          <w:szCs w:val="24"/>
        </w:rPr>
        <w:t xml:space="preserve">they had </w:t>
      </w:r>
      <w:r w:rsidRPr="000546E5">
        <w:rPr>
          <w:rFonts w:ascii="Arial" w:hAnsi="Arial" w:cs="Arial"/>
          <w:sz w:val="24"/>
          <w:szCs w:val="24"/>
        </w:rPr>
        <w:t>provided</w:t>
      </w:r>
      <w:r w:rsidR="00B03317" w:rsidRPr="000546E5">
        <w:rPr>
          <w:rFonts w:ascii="Arial" w:hAnsi="Arial" w:cs="Arial"/>
          <w:sz w:val="24"/>
          <w:szCs w:val="24"/>
        </w:rPr>
        <w:t>.</w:t>
      </w:r>
      <w:r w:rsidRPr="000546E5">
        <w:rPr>
          <w:rFonts w:ascii="Arial" w:hAnsi="Arial" w:cs="Arial"/>
          <w:sz w:val="24"/>
          <w:szCs w:val="24"/>
        </w:rPr>
        <w:t xml:space="preserve"> </w:t>
      </w:r>
    </w:p>
    <w:p w14:paraId="1B37E53F" w14:textId="13C22C6D" w:rsidR="00BA1348" w:rsidRPr="000546E5" w:rsidRDefault="00BA1348" w:rsidP="00E77DC9">
      <w:pPr>
        <w:pStyle w:val="ListParagraph"/>
        <w:numPr>
          <w:ilvl w:val="0"/>
          <w:numId w:val="28"/>
        </w:numPr>
        <w:spacing w:line="360" w:lineRule="auto"/>
        <w:jc w:val="both"/>
        <w:rPr>
          <w:rFonts w:ascii="Arial" w:hAnsi="Arial" w:cs="Arial"/>
          <w:sz w:val="24"/>
          <w:szCs w:val="24"/>
        </w:rPr>
      </w:pPr>
      <w:r w:rsidRPr="000546E5">
        <w:rPr>
          <w:rFonts w:ascii="Arial" w:hAnsi="Arial" w:cs="Arial"/>
          <w:sz w:val="24"/>
          <w:szCs w:val="24"/>
        </w:rPr>
        <w:t xml:space="preserve">Communities </w:t>
      </w:r>
      <w:r w:rsidR="00374F54" w:rsidRPr="000546E5">
        <w:rPr>
          <w:rFonts w:ascii="Arial" w:hAnsi="Arial" w:cs="Arial"/>
          <w:sz w:val="24"/>
          <w:szCs w:val="24"/>
        </w:rPr>
        <w:t>told us of a need for</w:t>
      </w:r>
      <w:r w:rsidRPr="000546E5">
        <w:rPr>
          <w:rFonts w:ascii="Arial" w:hAnsi="Arial" w:cs="Arial"/>
          <w:sz w:val="24"/>
          <w:szCs w:val="24"/>
        </w:rPr>
        <w:t xml:space="preserve"> clear</w:t>
      </w:r>
      <w:r w:rsidR="0097432D" w:rsidRPr="000546E5">
        <w:rPr>
          <w:rFonts w:ascii="Arial" w:hAnsi="Arial" w:cs="Arial"/>
          <w:sz w:val="24"/>
          <w:szCs w:val="24"/>
        </w:rPr>
        <w:t xml:space="preserve"> and</w:t>
      </w:r>
      <w:r w:rsidRPr="000546E5">
        <w:rPr>
          <w:rFonts w:ascii="Arial" w:hAnsi="Arial" w:cs="Arial"/>
          <w:sz w:val="24"/>
          <w:szCs w:val="24"/>
        </w:rPr>
        <w:t xml:space="preserve"> measur</w:t>
      </w:r>
      <w:r w:rsidR="00351609" w:rsidRPr="000546E5">
        <w:rPr>
          <w:rFonts w:ascii="Arial" w:hAnsi="Arial" w:cs="Arial"/>
          <w:sz w:val="24"/>
          <w:szCs w:val="24"/>
        </w:rPr>
        <w:t>able</w:t>
      </w:r>
      <w:r w:rsidRPr="000546E5">
        <w:rPr>
          <w:rFonts w:ascii="Arial" w:hAnsi="Arial" w:cs="Arial"/>
          <w:sz w:val="24"/>
          <w:szCs w:val="24"/>
        </w:rPr>
        <w:t xml:space="preserve"> </w:t>
      </w:r>
      <w:r w:rsidR="00351609" w:rsidRPr="000546E5">
        <w:rPr>
          <w:rFonts w:ascii="Arial" w:hAnsi="Arial" w:cs="Arial"/>
          <w:sz w:val="24"/>
          <w:szCs w:val="24"/>
        </w:rPr>
        <w:t>plans and actions</w:t>
      </w:r>
      <w:r w:rsidRPr="000546E5">
        <w:rPr>
          <w:rFonts w:ascii="Arial" w:hAnsi="Arial" w:cs="Arial"/>
          <w:sz w:val="24"/>
          <w:szCs w:val="24"/>
        </w:rPr>
        <w:t xml:space="preserve">, </w:t>
      </w:r>
      <w:r w:rsidR="0097432D" w:rsidRPr="000546E5">
        <w:rPr>
          <w:rFonts w:ascii="Arial" w:hAnsi="Arial" w:cs="Arial"/>
          <w:sz w:val="24"/>
          <w:szCs w:val="24"/>
        </w:rPr>
        <w:t>so that they can</w:t>
      </w:r>
      <w:r w:rsidRPr="000546E5">
        <w:rPr>
          <w:rFonts w:ascii="Arial" w:hAnsi="Arial" w:cs="Arial"/>
          <w:sz w:val="24"/>
          <w:szCs w:val="24"/>
        </w:rPr>
        <w:t xml:space="preserve"> hold the Government to account. </w:t>
      </w:r>
    </w:p>
    <w:p w14:paraId="4A6251D7" w14:textId="7016B416" w:rsidR="00BA1348" w:rsidRPr="000546E5" w:rsidRDefault="00BA1348" w:rsidP="00E77DC9">
      <w:pPr>
        <w:pStyle w:val="ListParagraph"/>
        <w:numPr>
          <w:ilvl w:val="0"/>
          <w:numId w:val="28"/>
        </w:numPr>
        <w:spacing w:line="360" w:lineRule="auto"/>
        <w:jc w:val="both"/>
        <w:rPr>
          <w:rFonts w:ascii="Arial" w:hAnsi="Arial" w:cs="Arial"/>
          <w:i/>
          <w:iCs/>
          <w:sz w:val="24"/>
          <w:szCs w:val="24"/>
        </w:rPr>
      </w:pPr>
      <w:r w:rsidRPr="000546E5">
        <w:rPr>
          <w:rFonts w:ascii="Arial" w:hAnsi="Arial" w:cs="Arial"/>
          <w:sz w:val="24"/>
          <w:szCs w:val="24"/>
        </w:rPr>
        <w:t>There was significant interest in the establishment of the Implementation Oversight</w:t>
      </w:r>
      <w:r w:rsidR="00FB59C0" w:rsidRPr="000546E5">
        <w:rPr>
          <w:rFonts w:ascii="Arial" w:hAnsi="Arial" w:cs="Arial"/>
          <w:sz w:val="24"/>
          <w:szCs w:val="24"/>
        </w:rPr>
        <w:t xml:space="preserve"> Advisory</w:t>
      </w:r>
      <w:r w:rsidRPr="000546E5">
        <w:rPr>
          <w:rFonts w:ascii="Arial" w:hAnsi="Arial" w:cs="Arial"/>
          <w:sz w:val="24"/>
          <w:szCs w:val="24"/>
        </w:rPr>
        <w:t xml:space="preserve"> Group, including who its membership would be and how it would be resourced. Many spoke of the need to ensure that this Group </w:t>
      </w:r>
      <w:r w:rsidR="00B03317" w:rsidRPr="000546E5">
        <w:rPr>
          <w:rFonts w:ascii="Arial" w:hAnsi="Arial" w:cs="Arial"/>
          <w:sz w:val="24"/>
          <w:szCs w:val="24"/>
        </w:rPr>
        <w:t xml:space="preserve">is made up </w:t>
      </w:r>
      <w:r w:rsidRPr="000546E5">
        <w:rPr>
          <w:rFonts w:ascii="Arial" w:hAnsi="Arial" w:cs="Arial"/>
          <w:sz w:val="24"/>
          <w:szCs w:val="24"/>
        </w:rPr>
        <w:t>of a wide range of people,</w:t>
      </w:r>
      <w:r w:rsidR="0036319E" w:rsidRPr="000546E5">
        <w:rPr>
          <w:rFonts w:ascii="Arial" w:hAnsi="Arial" w:cs="Arial"/>
          <w:sz w:val="24"/>
          <w:szCs w:val="24"/>
        </w:rPr>
        <w:t xml:space="preserve"> including</w:t>
      </w:r>
      <w:r w:rsidR="00374F54" w:rsidRPr="000546E5">
        <w:rPr>
          <w:rFonts w:ascii="Arial" w:hAnsi="Arial" w:cs="Arial"/>
          <w:sz w:val="24"/>
          <w:szCs w:val="24"/>
        </w:rPr>
        <w:t xml:space="preserve">: </w:t>
      </w:r>
      <w:r w:rsidR="0036319E" w:rsidRPr="000546E5">
        <w:rPr>
          <w:rFonts w:ascii="Arial" w:hAnsi="Arial" w:cs="Arial"/>
          <w:sz w:val="24"/>
          <w:szCs w:val="24"/>
        </w:rPr>
        <w:t>youth</w:t>
      </w:r>
      <w:r w:rsidR="00374F54" w:rsidRPr="000546E5">
        <w:rPr>
          <w:rFonts w:ascii="Arial" w:hAnsi="Arial" w:cs="Arial"/>
          <w:sz w:val="24"/>
          <w:szCs w:val="24"/>
        </w:rPr>
        <w:t xml:space="preserve">; </w:t>
      </w:r>
      <w:r w:rsidR="0036319E" w:rsidRPr="000546E5">
        <w:rPr>
          <w:rFonts w:ascii="Arial" w:hAnsi="Arial" w:cs="Arial"/>
          <w:sz w:val="24"/>
          <w:szCs w:val="24"/>
        </w:rPr>
        <w:t>women</w:t>
      </w:r>
      <w:r w:rsidR="00374F54" w:rsidRPr="000546E5">
        <w:rPr>
          <w:rFonts w:ascii="Arial" w:hAnsi="Arial" w:cs="Arial"/>
          <w:sz w:val="24"/>
          <w:szCs w:val="24"/>
        </w:rPr>
        <w:t xml:space="preserve">; </w:t>
      </w:r>
      <w:r w:rsidR="00B03317" w:rsidRPr="000546E5">
        <w:rPr>
          <w:rFonts w:ascii="Arial" w:hAnsi="Arial" w:cs="Arial"/>
          <w:sz w:val="24"/>
          <w:szCs w:val="24"/>
        </w:rPr>
        <w:t>people</w:t>
      </w:r>
      <w:r w:rsidRPr="000546E5">
        <w:rPr>
          <w:rFonts w:ascii="Arial" w:hAnsi="Arial" w:cs="Arial"/>
          <w:sz w:val="24"/>
          <w:szCs w:val="24"/>
        </w:rPr>
        <w:t xml:space="preserve"> based in different regions</w:t>
      </w:r>
      <w:r w:rsidR="00374F54" w:rsidRPr="000546E5">
        <w:rPr>
          <w:rFonts w:ascii="Arial" w:hAnsi="Arial" w:cs="Arial"/>
          <w:sz w:val="24"/>
          <w:szCs w:val="24"/>
        </w:rPr>
        <w:t>;</w:t>
      </w:r>
      <w:r w:rsidRPr="000546E5">
        <w:rPr>
          <w:rFonts w:ascii="Arial" w:hAnsi="Arial" w:cs="Arial"/>
          <w:sz w:val="24"/>
          <w:szCs w:val="24"/>
        </w:rPr>
        <w:t xml:space="preserve"> and</w:t>
      </w:r>
      <w:r w:rsidR="00B03317" w:rsidRPr="000546E5">
        <w:rPr>
          <w:rFonts w:ascii="Arial" w:hAnsi="Arial" w:cs="Arial"/>
          <w:sz w:val="24"/>
          <w:szCs w:val="24"/>
        </w:rPr>
        <w:t xml:space="preserve"> </w:t>
      </w:r>
      <w:r w:rsidRPr="000546E5">
        <w:rPr>
          <w:rFonts w:ascii="Arial" w:hAnsi="Arial" w:cs="Arial"/>
          <w:sz w:val="24"/>
          <w:szCs w:val="24"/>
        </w:rPr>
        <w:t>a mix of established voices (from well-known community organisations)</w:t>
      </w:r>
      <w:r w:rsidR="00374F54" w:rsidRPr="000546E5">
        <w:rPr>
          <w:rFonts w:ascii="Arial" w:hAnsi="Arial" w:cs="Arial"/>
          <w:sz w:val="24"/>
          <w:szCs w:val="24"/>
        </w:rPr>
        <w:t>,</w:t>
      </w:r>
      <w:r w:rsidRPr="000546E5">
        <w:rPr>
          <w:rFonts w:ascii="Arial" w:hAnsi="Arial" w:cs="Arial"/>
          <w:sz w:val="24"/>
          <w:szCs w:val="24"/>
        </w:rPr>
        <w:t xml:space="preserve"> a</w:t>
      </w:r>
      <w:r w:rsidR="00FB59C0" w:rsidRPr="000546E5">
        <w:rPr>
          <w:rFonts w:ascii="Arial" w:hAnsi="Arial" w:cs="Arial"/>
          <w:sz w:val="24"/>
          <w:szCs w:val="24"/>
        </w:rPr>
        <w:t>s well as</w:t>
      </w:r>
      <w:r w:rsidRPr="000546E5">
        <w:rPr>
          <w:rFonts w:ascii="Arial" w:hAnsi="Arial" w:cs="Arial"/>
          <w:sz w:val="24"/>
          <w:szCs w:val="24"/>
        </w:rPr>
        <w:t xml:space="preserve"> voices that are less often heard. </w:t>
      </w:r>
    </w:p>
    <w:p w14:paraId="38EA8889" w14:textId="4C532EEC" w:rsidR="00BA1348" w:rsidRPr="000546E5" w:rsidRDefault="00BA1348" w:rsidP="00E77DC9">
      <w:pPr>
        <w:spacing w:line="276" w:lineRule="auto"/>
        <w:rPr>
          <w:rFonts w:ascii="Arial" w:hAnsi="Arial" w:cs="Arial"/>
          <w:b/>
          <w:bCs/>
          <w:i/>
          <w:iCs/>
          <w:sz w:val="24"/>
          <w:szCs w:val="24"/>
        </w:rPr>
      </w:pPr>
      <w:r w:rsidRPr="000546E5">
        <w:rPr>
          <w:rFonts w:ascii="Arial" w:hAnsi="Arial" w:cs="Arial"/>
          <w:b/>
          <w:bCs/>
          <w:i/>
          <w:iCs/>
          <w:sz w:val="24"/>
          <w:szCs w:val="24"/>
        </w:rPr>
        <w:t xml:space="preserve">The media can perpetuate negative stereotypes towards ethnic </w:t>
      </w:r>
      <w:r w:rsidR="00A371B7" w:rsidRPr="000546E5">
        <w:rPr>
          <w:rFonts w:ascii="Arial" w:hAnsi="Arial" w:cs="Arial"/>
          <w:b/>
          <w:bCs/>
          <w:i/>
          <w:iCs/>
          <w:sz w:val="24"/>
          <w:szCs w:val="24"/>
        </w:rPr>
        <w:t xml:space="preserve">and faith </w:t>
      </w:r>
      <w:r w:rsidRPr="000546E5">
        <w:rPr>
          <w:rFonts w:ascii="Arial" w:hAnsi="Arial" w:cs="Arial"/>
          <w:b/>
          <w:bCs/>
          <w:i/>
          <w:iCs/>
          <w:sz w:val="24"/>
          <w:szCs w:val="24"/>
        </w:rPr>
        <w:t>communities, and</w:t>
      </w:r>
      <w:r w:rsidR="00E46EE3" w:rsidRPr="000546E5">
        <w:rPr>
          <w:rFonts w:ascii="Arial" w:hAnsi="Arial" w:cs="Arial"/>
          <w:b/>
          <w:bCs/>
          <w:i/>
          <w:iCs/>
          <w:sz w:val="24"/>
          <w:szCs w:val="24"/>
        </w:rPr>
        <w:t xml:space="preserve"> this should be addressed</w:t>
      </w:r>
      <w:r w:rsidRPr="000546E5">
        <w:rPr>
          <w:rFonts w:ascii="Arial" w:hAnsi="Arial" w:cs="Arial"/>
          <w:b/>
          <w:bCs/>
          <w:i/>
          <w:iCs/>
          <w:sz w:val="24"/>
          <w:szCs w:val="24"/>
        </w:rPr>
        <w:t xml:space="preserve"> </w:t>
      </w:r>
    </w:p>
    <w:p w14:paraId="1884CB09" w14:textId="78ECAFC9" w:rsidR="00BA1348" w:rsidRPr="000546E5" w:rsidRDefault="00BA1348" w:rsidP="00E77DC9">
      <w:pPr>
        <w:pStyle w:val="ListParagraph"/>
        <w:numPr>
          <w:ilvl w:val="0"/>
          <w:numId w:val="29"/>
        </w:numPr>
        <w:spacing w:line="360" w:lineRule="auto"/>
        <w:jc w:val="both"/>
        <w:rPr>
          <w:rFonts w:ascii="Arial" w:hAnsi="Arial" w:cs="Arial"/>
          <w:sz w:val="24"/>
          <w:szCs w:val="24"/>
        </w:rPr>
      </w:pPr>
      <w:r w:rsidRPr="000546E5">
        <w:rPr>
          <w:rFonts w:ascii="Arial" w:hAnsi="Arial" w:cs="Arial"/>
          <w:sz w:val="24"/>
          <w:szCs w:val="24"/>
        </w:rPr>
        <w:t>Communities expressed disappointment and distress in the media’s portrayal of ethnic</w:t>
      </w:r>
      <w:r w:rsidR="00A371B7" w:rsidRPr="000546E5">
        <w:rPr>
          <w:rFonts w:ascii="Arial" w:hAnsi="Arial" w:cs="Arial"/>
          <w:sz w:val="24"/>
          <w:szCs w:val="24"/>
        </w:rPr>
        <w:t xml:space="preserve"> and faith</w:t>
      </w:r>
      <w:r w:rsidRPr="000546E5">
        <w:rPr>
          <w:rFonts w:ascii="Arial" w:hAnsi="Arial" w:cs="Arial"/>
          <w:sz w:val="24"/>
          <w:szCs w:val="24"/>
        </w:rPr>
        <w:t xml:space="preserve"> communities, particularly Muslims, in New Zealan</w:t>
      </w:r>
      <w:r w:rsidR="002B77BE" w:rsidRPr="000546E5">
        <w:rPr>
          <w:rFonts w:ascii="Arial" w:hAnsi="Arial" w:cs="Arial"/>
          <w:sz w:val="24"/>
          <w:szCs w:val="24"/>
        </w:rPr>
        <w:t xml:space="preserve">d, </w:t>
      </w:r>
      <w:r w:rsidR="001E1821" w:rsidRPr="000546E5">
        <w:rPr>
          <w:rFonts w:ascii="Arial" w:hAnsi="Arial" w:cs="Arial"/>
          <w:sz w:val="24"/>
          <w:szCs w:val="24"/>
        </w:rPr>
        <w:t>as it has</w:t>
      </w:r>
      <w:r w:rsidR="002B77BE" w:rsidRPr="000546E5">
        <w:rPr>
          <w:rFonts w:ascii="Arial" w:hAnsi="Arial" w:cs="Arial"/>
          <w:sz w:val="24"/>
          <w:szCs w:val="24"/>
        </w:rPr>
        <w:t xml:space="preserve"> a negative effect on shaping public discourse. Many wanted the government to intervene, or for there to be mechanisms to enable the media to be</w:t>
      </w:r>
      <w:r w:rsidR="002B2F86" w:rsidRPr="000546E5">
        <w:rPr>
          <w:rFonts w:ascii="Arial" w:hAnsi="Arial" w:cs="Arial"/>
          <w:sz w:val="24"/>
          <w:szCs w:val="24"/>
        </w:rPr>
        <w:t xml:space="preserve"> held</w:t>
      </w:r>
      <w:r w:rsidR="002B77BE" w:rsidRPr="000546E5">
        <w:rPr>
          <w:rFonts w:ascii="Arial" w:hAnsi="Arial" w:cs="Arial"/>
          <w:sz w:val="24"/>
          <w:szCs w:val="24"/>
        </w:rPr>
        <w:t xml:space="preserve"> to account for any inaccuracies. </w:t>
      </w:r>
      <w:r w:rsidR="002B77BE" w:rsidRPr="000546E5" w:rsidDel="002B77BE">
        <w:rPr>
          <w:rFonts w:ascii="Arial" w:hAnsi="Arial" w:cs="Arial"/>
          <w:sz w:val="24"/>
          <w:szCs w:val="24"/>
        </w:rPr>
        <w:t xml:space="preserve"> </w:t>
      </w:r>
    </w:p>
    <w:p w14:paraId="396DD4E3" w14:textId="515D5B9A" w:rsidR="00BA1348" w:rsidRPr="000546E5" w:rsidRDefault="00BA1348" w:rsidP="00E77DC9">
      <w:pPr>
        <w:pStyle w:val="ListParagraph"/>
        <w:numPr>
          <w:ilvl w:val="0"/>
          <w:numId w:val="29"/>
        </w:numPr>
        <w:spacing w:line="360" w:lineRule="auto"/>
        <w:jc w:val="both"/>
        <w:rPr>
          <w:rFonts w:ascii="Arial" w:hAnsi="Arial" w:cs="Arial"/>
          <w:sz w:val="24"/>
          <w:szCs w:val="24"/>
        </w:rPr>
      </w:pPr>
      <w:r w:rsidRPr="000546E5">
        <w:rPr>
          <w:rFonts w:ascii="Arial" w:hAnsi="Arial" w:cs="Arial"/>
          <w:sz w:val="24"/>
          <w:szCs w:val="24"/>
        </w:rPr>
        <w:t xml:space="preserve">Many spoke </w:t>
      </w:r>
      <w:r w:rsidR="00A371B7" w:rsidRPr="000546E5">
        <w:rPr>
          <w:rFonts w:ascii="Arial" w:hAnsi="Arial" w:cs="Arial"/>
          <w:sz w:val="24"/>
          <w:szCs w:val="24"/>
        </w:rPr>
        <w:t xml:space="preserve">of a desire to see more diversity on their </w:t>
      </w:r>
      <w:r w:rsidRPr="000546E5">
        <w:rPr>
          <w:rFonts w:ascii="Arial" w:hAnsi="Arial" w:cs="Arial"/>
          <w:sz w:val="24"/>
          <w:szCs w:val="24"/>
        </w:rPr>
        <w:t xml:space="preserve">screens, noting that imagery is critical for social acceptance. </w:t>
      </w:r>
    </w:p>
    <w:p w14:paraId="42AD92E1" w14:textId="21EFE1BA" w:rsidR="00BA1348" w:rsidRPr="000546E5" w:rsidRDefault="00A371B7" w:rsidP="00E77DC9">
      <w:pPr>
        <w:spacing w:line="276" w:lineRule="auto"/>
        <w:rPr>
          <w:rFonts w:ascii="Arial" w:hAnsi="Arial" w:cs="Arial"/>
          <w:b/>
          <w:bCs/>
          <w:i/>
          <w:iCs/>
          <w:sz w:val="24"/>
          <w:szCs w:val="24"/>
        </w:rPr>
      </w:pPr>
      <w:r w:rsidRPr="000546E5">
        <w:rPr>
          <w:rFonts w:ascii="Arial" w:hAnsi="Arial" w:cs="Arial"/>
          <w:b/>
          <w:bCs/>
          <w:i/>
          <w:iCs/>
          <w:sz w:val="24"/>
          <w:szCs w:val="24"/>
        </w:rPr>
        <w:t xml:space="preserve">Hate speech, </w:t>
      </w:r>
      <w:r w:rsidR="00BA1348" w:rsidRPr="000546E5">
        <w:rPr>
          <w:rFonts w:ascii="Arial" w:hAnsi="Arial" w:cs="Arial"/>
          <w:b/>
          <w:bCs/>
          <w:i/>
          <w:iCs/>
          <w:sz w:val="24"/>
          <w:szCs w:val="24"/>
        </w:rPr>
        <w:t>hate crime</w:t>
      </w:r>
      <w:r w:rsidRPr="000546E5">
        <w:rPr>
          <w:rFonts w:ascii="Arial" w:hAnsi="Arial" w:cs="Arial"/>
          <w:b/>
          <w:bCs/>
          <w:i/>
          <w:iCs/>
          <w:sz w:val="24"/>
          <w:szCs w:val="24"/>
        </w:rPr>
        <w:t xml:space="preserve"> and hate incidents</w:t>
      </w:r>
      <w:r w:rsidR="00BA1348" w:rsidRPr="000546E5">
        <w:rPr>
          <w:rFonts w:ascii="Arial" w:hAnsi="Arial" w:cs="Arial"/>
          <w:b/>
          <w:bCs/>
          <w:i/>
          <w:iCs/>
          <w:sz w:val="24"/>
          <w:szCs w:val="24"/>
        </w:rPr>
        <w:t xml:space="preserve"> are experienced by many within the community, and legislative reform is an important tool for change</w:t>
      </w:r>
    </w:p>
    <w:p w14:paraId="17E8AAF1" w14:textId="3C876292" w:rsidR="00BA1348" w:rsidRPr="000546E5" w:rsidRDefault="00BA1348" w:rsidP="00E77DC9">
      <w:pPr>
        <w:pStyle w:val="ListParagraph"/>
        <w:numPr>
          <w:ilvl w:val="0"/>
          <w:numId w:val="32"/>
        </w:numPr>
        <w:spacing w:line="360" w:lineRule="auto"/>
        <w:jc w:val="both"/>
        <w:rPr>
          <w:rFonts w:ascii="Arial" w:hAnsi="Arial" w:cs="Arial"/>
          <w:sz w:val="24"/>
          <w:szCs w:val="24"/>
        </w:rPr>
      </w:pPr>
      <w:r w:rsidRPr="000546E5">
        <w:rPr>
          <w:rFonts w:ascii="Arial" w:hAnsi="Arial" w:cs="Arial"/>
          <w:sz w:val="24"/>
          <w:szCs w:val="24"/>
        </w:rPr>
        <w:t>Many spoke of the importance of the reform of hate speech legislation, as they felt that</w:t>
      </w:r>
      <w:r w:rsidR="00E46EE3" w:rsidRPr="000546E5">
        <w:rPr>
          <w:rFonts w:ascii="Arial" w:hAnsi="Arial" w:cs="Arial"/>
          <w:sz w:val="24"/>
          <w:szCs w:val="24"/>
        </w:rPr>
        <w:t xml:space="preserve"> it</w:t>
      </w:r>
      <w:r w:rsidRPr="000546E5">
        <w:rPr>
          <w:rFonts w:ascii="Arial" w:hAnsi="Arial" w:cs="Arial"/>
          <w:sz w:val="24"/>
          <w:szCs w:val="24"/>
        </w:rPr>
        <w:t xml:space="preserve"> is critical for increasing a sense of safety.</w:t>
      </w:r>
    </w:p>
    <w:p w14:paraId="53F293ED" w14:textId="173A1B40" w:rsidR="00BA1348" w:rsidRPr="000546E5" w:rsidRDefault="00BA1348" w:rsidP="00E77DC9">
      <w:pPr>
        <w:pStyle w:val="ListParagraph"/>
        <w:numPr>
          <w:ilvl w:val="0"/>
          <w:numId w:val="32"/>
        </w:numPr>
        <w:spacing w:line="360" w:lineRule="auto"/>
        <w:jc w:val="both"/>
        <w:rPr>
          <w:rFonts w:ascii="Arial" w:hAnsi="Arial" w:cs="Arial"/>
          <w:sz w:val="24"/>
          <w:szCs w:val="24"/>
        </w:rPr>
      </w:pPr>
      <w:r w:rsidRPr="000546E5">
        <w:rPr>
          <w:rFonts w:ascii="Arial" w:hAnsi="Arial" w:cs="Arial"/>
          <w:sz w:val="24"/>
          <w:szCs w:val="24"/>
        </w:rPr>
        <w:t xml:space="preserve">Communities spoke of the need for the reforms to be flexible enough to deal both with intra- and inter- community hate speech, and for there to be clear accountability measures for the Police to deal with hate crime. </w:t>
      </w:r>
    </w:p>
    <w:p w14:paraId="499EEF94" w14:textId="0CE04F17" w:rsidR="00F67182" w:rsidRPr="000546E5" w:rsidRDefault="00BA1348" w:rsidP="00E77DC9">
      <w:pPr>
        <w:pStyle w:val="ListParagraph"/>
        <w:numPr>
          <w:ilvl w:val="0"/>
          <w:numId w:val="32"/>
        </w:numPr>
        <w:spacing w:line="360" w:lineRule="auto"/>
        <w:jc w:val="both"/>
        <w:rPr>
          <w:rFonts w:ascii="Arial" w:hAnsi="Arial" w:cs="Arial"/>
          <w:sz w:val="24"/>
          <w:szCs w:val="24"/>
        </w:rPr>
      </w:pPr>
      <w:r w:rsidRPr="000546E5">
        <w:rPr>
          <w:rFonts w:ascii="Arial" w:hAnsi="Arial" w:cs="Arial"/>
          <w:sz w:val="24"/>
          <w:szCs w:val="24"/>
        </w:rPr>
        <w:t xml:space="preserve">There was an acknowledgement from communities that it would be important to balance </w:t>
      </w:r>
      <w:r w:rsidR="00E46EE3" w:rsidRPr="000546E5">
        <w:rPr>
          <w:rFonts w:ascii="Arial" w:hAnsi="Arial" w:cs="Arial"/>
          <w:sz w:val="24"/>
          <w:szCs w:val="24"/>
        </w:rPr>
        <w:t xml:space="preserve">hate speech legislation </w:t>
      </w:r>
      <w:r w:rsidRPr="000546E5">
        <w:rPr>
          <w:rFonts w:ascii="Arial" w:hAnsi="Arial" w:cs="Arial"/>
          <w:sz w:val="24"/>
          <w:szCs w:val="24"/>
        </w:rPr>
        <w:t>with freedom of speech.</w:t>
      </w:r>
    </w:p>
    <w:p w14:paraId="2ABF849D" w14:textId="7B4168D6" w:rsidR="00171A03" w:rsidRPr="000546E5" w:rsidRDefault="00BA1348" w:rsidP="00E77DC9">
      <w:pPr>
        <w:pStyle w:val="ListParagraph"/>
        <w:numPr>
          <w:ilvl w:val="0"/>
          <w:numId w:val="32"/>
        </w:numPr>
        <w:spacing w:line="360" w:lineRule="auto"/>
        <w:jc w:val="both"/>
        <w:rPr>
          <w:rFonts w:ascii="Arial" w:hAnsi="Arial" w:cs="Arial"/>
          <w:i/>
          <w:iCs/>
          <w:sz w:val="24"/>
          <w:szCs w:val="24"/>
        </w:rPr>
      </w:pPr>
      <w:r w:rsidRPr="000546E5">
        <w:rPr>
          <w:rFonts w:ascii="Arial" w:hAnsi="Arial" w:cs="Arial"/>
          <w:sz w:val="24"/>
          <w:szCs w:val="24"/>
        </w:rPr>
        <w:t xml:space="preserve">Many told us that they feel that the Police do not take action when complaints of hate crime or hate speech are raised with them, highlighting the need for better </w:t>
      </w:r>
      <w:r w:rsidR="00351609" w:rsidRPr="000546E5">
        <w:rPr>
          <w:rFonts w:ascii="Arial" w:hAnsi="Arial" w:cs="Arial"/>
          <w:sz w:val="24"/>
          <w:szCs w:val="24"/>
        </w:rPr>
        <w:t>communication</w:t>
      </w:r>
      <w:r w:rsidRPr="000546E5">
        <w:rPr>
          <w:rFonts w:ascii="Arial" w:hAnsi="Arial" w:cs="Arial"/>
          <w:sz w:val="24"/>
          <w:szCs w:val="24"/>
        </w:rPr>
        <w:t xml:space="preserve"> </w:t>
      </w:r>
      <w:r w:rsidR="0036319E" w:rsidRPr="000546E5">
        <w:rPr>
          <w:rFonts w:ascii="Arial" w:hAnsi="Arial" w:cs="Arial"/>
          <w:sz w:val="24"/>
          <w:szCs w:val="24"/>
        </w:rPr>
        <w:t>from Police about what is done with</w:t>
      </w:r>
      <w:r w:rsidR="00E46EE3" w:rsidRPr="000546E5">
        <w:rPr>
          <w:rFonts w:ascii="Arial" w:hAnsi="Arial" w:cs="Arial"/>
          <w:sz w:val="24"/>
          <w:szCs w:val="24"/>
        </w:rPr>
        <w:t xml:space="preserve"> the</w:t>
      </w:r>
      <w:r w:rsidR="0036319E" w:rsidRPr="000546E5">
        <w:rPr>
          <w:rFonts w:ascii="Arial" w:hAnsi="Arial" w:cs="Arial"/>
          <w:sz w:val="24"/>
          <w:szCs w:val="24"/>
        </w:rPr>
        <w:t xml:space="preserve"> </w:t>
      </w:r>
      <w:r w:rsidR="00E46EE3" w:rsidRPr="000546E5">
        <w:rPr>
          <w:rFonts w:ascii="Arial" w:hAnsi="Arial" w:cs="Arial"/>
          <w:sz w:val="24"/>
          <w:szCs w:val="24"/>
        </w:rPr>
        <w:t xml:space="preserve">complaints and </w:t>
      </w:r>
      <w:r w:rsidR="0036319E" w:rsidRPr="000546E5">
        <w:rPr>
          <w:rFonts w:ascii="Arial" w:hAnsi="Arial" w:cs="Arial"/>
          <w:sz w:val="24"/>
          <w:szCs w:val="24"/>
        </w:rPr>
        <w:t xml:space="preserve">information </w:t>
      </w:r>
      <w:r w:rsidR="00E46EE3" w:rsidRPr="000546E5">
        <w:rPr>
          <w:rFonts w:ascii="Arial" w:hAnsi="Arial" w:cs="Arial"/>
          <w:sz w:val="24"/>
          <w:szCs w:val="24"/>
        </w:rPr>
        <w:t>they receive</w:t>
      </w:r>
      <w:r w:rsidRPr="000546E5">
        <w:rPr>
          <w:rFonts w:ascii="Arial" w:hAnsi="Arial" w:cs="Arial"/>
          <w:sz w:val="24"/>
          <w:szCs w:val="24"/>
        </w:rPr>
        <w:t xml:space="preserve">. </w:t>
      </w:r>
    </w:p>
    <w:p w14:paraId="2720552C" w14:textId="6E3214E7" w:rsidR="00BA1348" w:rsidRPr="000546E5" w:rsidRDefault="00BA1348" w:rsidP="00E77DC9">
      <w:pPr>
        <w:spacing w:line="276" w:lineRule="auto"/>
        <w:rPr>
          <w:rFonts w:ascii="Arial" w:hAnsi="Arial" w:cs="Arial"/>
          <w:b/>
          <w:bCs/>
          <w:i/>
          <w:iCs/>
          <w:sz w:val="24"/>
          <w:szCs w:val="24"/>
        </w:rPr>
      </w:pPr>
      <w:r w:rsidRPr="000546E5">
        <w:rPr>
          <w:rFonts w:ascii="Arial" w:hAnsi="Arial" w:cs="Arial"/>
          <w:b/>
          <w:bCs/>
          <w:i/>
          <w:iCs/>
          <w:sz w:val="24"/>
          <w:szCs w:val="24"/>
        </w:rPr>
        <w:t>Many face barriers in accessing services and discrimination in securing employment</w:t>
      </w:r>
    </w:p>
    <w:p w14:paraId="1E7040D8" w14:textId="37C6FC7F" w:rsidR="00BA1348" w:rsidRPr="000546E5" w:rsidRDefault="00BA1348" w:rsidP="00E77DC9">
      <w:pPr>
        <w:pStyle w:val="ListParagraph"/>
        <w:numPr>
          <w:ilvl w:val="0"/>
          <w:numId w:val="33"/>
        </w:numPr>
        <w:spacing w:line="360" w:lineRule="auto"/>
        <w:jc w:val="both"/>
        <w:rPr>
          <w:rFonts w:ascii="Arial" w:hAnsi="Arial" w:cs="Arial"/>
          <w:sz w:val="24"/>
          <w:szCs w:val="24"/>
        </w:rPr>
      </w:pPr>
      <w:r w:rsidRPr="000546E5">
        <w:rPr>
          <w:rFonts w:ascii="Arial" w:hAnsi="Arial" w:cs="Arial"/>
          <w:sz w:val="24"/>
          <w:szCs w:val="24"/>
        </w:rPr>
        <w:t>Some told us that a lack of recognition of lived experiences, or requirements for New Zealand</w:t>
      </w:r>
      <w:r w:rsidR="00FB59C0" w:rsidRPr="000546E5">
        <w:rPr>
          <w:rFonts w:ascii="Arial" w:hAnsi="Arial" w:cs="Arial"/>
          <w:sz w:val="24"/>
          <w:szCs w:val="24"/>
        </w:rPr>
        <w:t>-</w:t>
      </w:r>
      <w:r w:rsidRPr="000546E5">
        <w:rPr>
          <w:rFonts w:ascii="Arial" w:hAnsi="Arial" w:cs="Arial"/>
          <w:sz w:val="24"/>
          <w:szCs w:val="24"/>
        </w:rPr>
        <w:t xml:space="preserve">based experience, make it difficult for those from migrant communities to secure employment in New Zealand. </w:t>
      </w:r>
    </w:p>
    <w:p w14:paraId="5374595D" w14:textId="530B55AC" w:rsidR="00BA1348" w:rsidRPr="000546E5" w:rsidRDefault="00BA1348" w:rsidP="00E77DC9">
      <w:pPr>
        <w:pStyle w:val="ListParagraph"/>
        <w:numPr>
          <w:ilvl w:val="0"/>
          <w:numId w:val="33"/>
        </w:numPr>
        <w:spacing w:line="360" w:lineRule="auto"/>
        <w:jc w:val="both"/>
        <w:rPr>
          <w:rFonts w:ascii="Arial" w:hAnsi="Arial" w:cs="Arial"/>
          <w:sz w:val="24"/>
          <w:szCs w:val="24"/>
        </w:rPr>
      </w:pPr>
      <w:r w:rsidRPr="000546E5">
        <w:rPr>
          <w:rFonts w:ascii="Arial" w:hAnsi="Arial" w:cs="Arial"/>
          <w:sz w:val="24"/>
          <w:szCs w:val="24"/>
        </w:rPr>
        <w:lastRenderedPageBreak/>
        <w:t>Many also spoke of</w:t>
      </w:r>
      <w:r w:rsidR="00A371B7" w:rsidRPr="000546E5">
        <w:rPr>
          <w:rFonts w:ascii="Arial" w:hAnsi="Arial" w:cs="Arial"/>
          <w:sz w:val="24"/>
          <w:szCs w:val="24"/>
        </w:rPr>
        <w:t xml:space="preserve"> barriers</w:t>
      </w:r>
      <w:r w:rsidRPr="000546E5">
        <w:rPr>
          <w:rFonts w:ascii="Arial" w:hAnsi="Arial" w:cs="Arial"/>
          <w:sz w:val="24"/>
          <w:szCs w:val="24"/>
        </w:rPr>
        <w:t xml:space="preserve"> they faced within workplaces, including finding </w:t>
      </w:r>
      <w:r w:rsidR="00A371B7" w:rsidRPr="000546E5">
        <w:rPr>
          <w:rFonts w:ascii="Arial" w:hAnsi="Arial" w:cs="Arial"/>
          <w:sz w:val="24"/>
          <w:szCs w:val="24"/>
        </w:rPr>
        <w:t xml:space="preserve">appropriate </w:t>
      </w:r>
      <w:r w:rsidRPr="000546E5">
        <w:rPr>
          <w:rFonts w:ascii="Arial" w:hAnsi="Arial" w:cs="Arial"/>
          <w:sz w:val="24"/>
          <w:szCs w:val="24"/>
        </w:rPr>
        <w:t xml:space="preserve">spaces to pray, or of securing time off work to celebrate culturally significant events. </w:t>
      </w:r>
    </w:p>
    <w:p w14:paraId="461545A2" w14:textId="77777777" w:rsidR="00A371B7" w:rsidRPr="000546E5" w:rsidRDefault="00BA1348" w:rsidP="00E77DC9">
      <w:pPr>
        <w:pStyle w:val="ListParagraph"/>
        <w:numPr>
          <w:ilvl w:val="0"/>
          <w:numId w:val="33"/>
        </w:numPr>
        <w:spacing w:line="360" w:lineRule="auto"/>
        <w:jc w:val="both"/>
        <w:rPr>
          <w:rFonts w:ascii="Arial" w:hAnsi="Arial" w:cs="Arial"/>
          <w:sz w:val="24"/>
          <w:szCs w:val="24"/>
        </w:rPr>
      </w:pPr>
      <w:r w:rsidRPr="000546E5">
        <w:rPr>
          <w:rFonts w:ascii="Arial" w:hAnsi="Arial" w:cs="Arial"/>
          <w:sz w:val="24"/>
          <w:szCs w:val="24"/>
        </w:rPr>
        <w:t>Some expressed concern over Muslim women who wear a hijab facing particular dif</w:t>
      </w:r>
      <w:r w:rsidR="00A371B7" w:rsidRPr="000546E5">
        <w:rPr>
          <w:rFonts w:ascii="Arial" w:hAnsi="Arial" w:cs="Arial"/>
          <w:sz w:val="24"/>
          <w:szCs w:val="24"/>
        </w:rPr>
        <w:t xml:space="preserve">ficulty in securing employment and encountering bias and discrimination in the workplace. </w:t>
      </w:r>
    </w:p>
    <w:p w14:paraId="319515C9" w14:textId="52CE0EA9" w:rsidR="00BA1348" w:rsidRPr="000546E5" w:rsidRDefault="00A371B7" w:rsidP="00E77DC9">
      <w:pPr>
        <w:pStyle w:val="ListParagraph"/>
        <w:numPr>
          <w:ilvl w:val="0"/>
          <w:numId w:val="33"/>
        </w:numPr>
        <w:spacing w:line="360" w:lineRule="auto"/>
        <w:jc w:val="both"/>
        <w:rPr>
          <w:rFonts w:ascii="Arial" w:hAnsi="Arial" w:cs="Arial"/>
          <w:sz w:val="24"/>
          <w:szCs w:val="24"/>
        </w:rPr>
      </w:pPr>
      <w:r w:rsidRPr="000546E5">
        <w:rPr>
          <w:rFonts w:ascii="Arial" w:hAnsi="Arial" w:cs="Arial"/>
          <w:sz w:val="24"/>
          <w:szCs w:val="24"/>
        </w:rPr>
        <w:t>Community members with ethnic names also reported facing challenges in getting shortlisted during employment application processes.</w:t>
      </w:r>
    </w:p>
    <w:p w14:paraId="3F71810F" w14:textId="14B90362" w:rsidR="00BA1348" w:rsidRPr="000546E5" w:rsidRDefault="0036319E" w:rsidP="00E77DC9">
      <w:pPr>
        <w:pStyle w:val="ListParagraph"/>
        <w:numPr>
          <w:ilvl w:val="0"/>
          <w:numId w:val="33"/>
        </w:numPr>
        <w:spacing w:line="360" w:lineRule="auto"/>
        <w:jc w:val="both"/>
        <w:rPr>
          <w:rFonts w:ascii="Arial" w:hAnsi="Arial" w:cs="Arial"/>
          <w:sz w:val="24"/>
          <w:szCs w:val="24"/>
        </w:rPr>
      </w:pPr>
      <w:r w:rsidRPr="000546E5">
        <w:rPr>
          <w:rFonts w:ascii="Arial" w:hAnsi="Arial" w:cs="Arial"/>
          <w:sz w:val="24"/>
          <w:szCs w:val="24"/>
        </w:rPr>
        <w:t>Many</w:t>
      </w:r>
      <w:r w:rsidR="00BA1348" w:rsidRPr="000546E5">
        <w:rPr>
          <w:rFonts w:ascii="Arial" w:hAnsi="Arial" w:cs="Arial"/>
          <w:sz w:val="24"/>
          <w:szCs w:val="24"/>
        </w:rPr>
        <w:t xml:space="preserve"> told us stories of difficulty accessing or using government services when their first language is not English, and the distress that this caused.  </w:t>
      </w:r>
    </w:p>
    <w:p w14:paraId="0070E968" w14:textId="1C6BCA06" w:rsidR="00BA1348" w:rsidRPr="000546E5" w:rsidRDefault="00BA1348" w:rsidP="00E77DC9">
      <w:pPr>
        <w:spacing w:line="276" w:lineRule="auto"/>
        <w:rPr>
          <w:rFonts w:ascii="Arial" w:hAnsi="Arial" w:cs="Arial"/>
          <w:b/>
          <w:bCs/>
          <w:i/>
          <w:iCs/>
          <w:sz w:val="24"/>
          <w:szCs w:val="24"/>
        </w:rPr>
      </w:pPr>
      <w:r w:rsidRPr="000546E5">
        <w:rPr>
          <w:rFonts w:ascii="Arial" w:hAnsi="Arial" w:cs="Arial"/>
          <w:b/>
          <w:bCs/>
          <w:i/>
          <w:iCs/>
          <w:sz w:val="24"/>
          <w:szCs w:val="24"/>
        </w:rPr>
        <w:t>Any response needs to be inclusive of all-of-society, and these conversations need to be wider than just within Muslim and other ethnic communities</w:t>
      </w:r>
    </w:p>
    <w:p w14:paraId="06B6DCCD" w14:textId="1CCC49BE" w:rsidR="00BA1348" w:rsidRPr="000546E5" w:rsidRDefault="00BA1348" w:rsidP="00E77DC9">
      <w:pPr>
        <w:pStyle w:val="ListParagraph"/>
        <w:numPr>
          <w:ilvl w:val="0"/>
          <w:numId w:val="34"/>
        </w:numPr>
        <w:spacing w:line="360" w:lineRule="auto"/>
        <w:jc w:val="both"/>
        <w:rPr>
          <w:rFonts w:ascii="Arial" w:hAnsi="Arial" w:cs="Arial"/>
          <w:sz w:val="24"/>
          <w:szCs w:val="24"/>
        </w:rPr>
      </w:pPr>
      <w:r w:rsidRPr="000546E5">
        <w:rPr>
          <w:rFonts w:ascii="Arial" w:hAnsi="Arial" w:cs="Arial"/>
          <w:sz w:val="24"/>
          <w:szCs w:val="24"/>
        </w:rPr>
        <w:t>Overwhelmingly, we were told that any social cohesion work programme needs to involve</w:t>
      </w:r>
      <w:r w:rsidR="00E46EE3" w:rsidRPr="000546E5">
        <w:rPr>
          <w:rFonts w:ascii="Arial" w:hAnsi="Arial" w:cs="Arial"/>
          <w:sz w:val="24"/>
          <w:szCs w:val="24"/>
        </w:rPr>
        <w:t xml:space="preserve"> </w:t>
      </w:r>
      <w:r w:rsidR="00351609" w:rsidRPr="000546E5">
        <w:rPr>
          <w:rFonts w:ascii="Arial" w:hAnsi="Arial" w:cs="Arial"/>
          <w:sz w:val="24"/>
          <w:szCs w:val="24"/>
        </w:rPr>
        <w:t xml:space="preserve">all New Zealanders </w:t>
      </w:r>
      <w:r w:rsidRPr="000546E5">
        <w:rPr>
          <w:rFonts w:ascii="Arial" w:hAnsi="Arial" w:cs="Arial"/>
          <w:sz w:val="24"/>
          <w:szCs w:val="24"/>
        </w:rPr>
        <w:t xml:space="preserve">to bring about effective change, and that </w:t>
      </w:r>
      <w:r w:rsidR="0053283B" w:rsidRPr="000546E5">
        <w:rPr>
          <w:rFonts w:ascii="Arial" w:hAnsi="Arial" w:cs="Arial"/>
          <w:sz w:val="24"/>
          <w:szCs w:val="24"/>
        </w:rPr>
        <w:t>these</w:t>
      </w:r>
      <w:r w:rsidRPr="000546E5">
        <w:rPr>
          <w:rFonts w:ascii="Arial" w:hAnsi="Arial" w:cs="Arial"/>
          <w:sz w:val="24"/>
          <w:szCs w:val="24"/>
        </w:rPr>
        <w:t xml:space="preserve"> </w:t>
      </w:r>
      <w:r w:rsidR="0053283B" w:rsidRPr="000546E5">
        <w:rPr>
          <w:rFonts w:ascii="Arial" w:hAnsi="Arial" w:cs="Arial"/>
          <w:sz w:val="24"/>
          <w:szCs w:val="24"/>
        </w:rPr>
        <w:t>were</w:t>
      </w:r>
      <w:r w:rsidRPr="000546E5">
        <w:rPr>
          <w:rFonts w:ascii="Arial" w:hAnsi="Arial" w:cs="Arial"/>
          <w:sz w:val="24"/>
          <w:szCs w:val="24"/>
        </w:rPr>
        <w:t xml:space="preserve"> not simply issue</w:t>
      </w:r>
      <w:r w:rsidR="0053283B" w:rsidRPr="000546E5">
        <w:rPr>
          <w:rFonts w:ascii="Arial" w:hAnsi="Arial" w:cs="Arial"/>
          <w:sz w:val="24"/>
          <w:szCs w:val="24"/>
        </w:rPr>
        <w:t>s</w:t>
      </w:r>
      <w:r w:rsidRPr="000546E5">
        <w:rPr>
          <w:rFonts w:ascii="Arial" w:hAnsi="Arial" w:cs="Arial"/>
          <w:sz w:val="24"/>
          <w:szCs w:val="24"/>
        </w:rPr>
        <w:t xml:space="preserve"> for Muslim communities. </w:t>
      </w:r>
    </w:p>
    <w:p w14:paraId="588403AC" w14:textId="4781D482" w:rsidR="00BA1348" w:rsidRPr="000546E5" w:rsidRDefault="0053283B" w:rsidP="00E77DC9">
      <w:pPr>
        <w:pStyle w:val="ListParagraph"/>
        <w:numPr>
          <w:ilvl w:val="0"/>
          <w:numId w:val="34"/>
        </w:numPr>
        <w:spacing w:line="360" w:lineRule="auto"/>
        <w:jc w:val="both"/>
        <w:rPr>
          <w:rFonts w:ascii="Arial" w:hAnsi="Arial" w:cs="Arial"/>
          <w:sz w:val="24"/>
          <w:szCs w:val="24"/>
        </w:rPr>
      </w:pPr>
      <w:r w:rsidRPr="000546E5">
        <w:rPr>
          <w:rFonts w:ascii="Arial" w:hAnsi="Arial" w:cs="Arial"/>
          <w:sz w:val="24"/>
          <w:szCs w:val="24"/>
        </w:rPr>
        <w:t>The</w:t>
      </w:r>
      <w:r w:rsidR="00BA1348" w:rsidRPr="000546E5">
        <w:rPr>
          <w:rFonts w:ascii="Arial" w:hAnsi="Arial" w:cs="Arial"/>
          <w:sz w:val="24"/>
          <w:szCs w:val="24"/>
        </w:rPr>
        <w:t xml:space="preserve"> importance of grounding this work in </w:t>
      </w:r>
      <w:proofErr w:type="spellStart"/>
      <w:r w:rsidR="00065B62" w:rsidRPr="000546E5">
        <w:rPr>
          <w:rFonts w:ascii="Arial" w:hAnsi="Arial" w:cs="Arial"/>
          <w:sz w:val="24"/>
          <w:szCs w:val="24"/>
        </w:rPr>
        <w:t>T</w:t>
      </w:r>
      <w:r w:rsidRPr="000546E5">
        <w:rPr>
          <w:rFonts w:ascii="Arial" w:hAnsi="Arial" w:cs="Arial"/>
          <w:sz w:val="24"/>
          <w:szCs w:val="24"/>
        </w:rPr>
        <w:t>e</w:t>
      </w:r>
      <w:proofErr w:type="spellEnd"/>
      <w:r w:rsidRPr="000546E5">
        <w:rPr>
          <w:rFonts w:ascii="Arial" w:hAnsi="Arial" w:cs="Arial"/>
          <w:sz w:val="24"/>
          <w:szCs w:val="24"/>
        </w:rPr>
        <w:t xml:space="preserve"> </w:t>
      </w:r>
      <w:proofErr w:type="spellStart"/>
      <w:r w:rsidRPr="000546E5">
        <w:rPr>
          <w:rFonts w:ascii="Arial" w:hAnsi="Arial" w:cs="Arial"/>
          <w:sz w:val="24"/>
          <w:szCs w:val="24"/>
        </w:rPr>
        <w:t>Tiriti</w:t>
      </w:r>
      <w:proofErr w:type="spellEnd"/>
      <w:r w:rsidR="00BA1348" w:rsidRPr="000546E5">
        <w:rPr>
          <w:rFonts w:ascii="Arial" w:hAnsi="Arial" w:cs="Arial"/>
          <w:sz w:val="24"/>
          <w:szCs w:val="24"/>
        </w:rPr>
        <w:t xml:space="preserve"> </w:t>
      </w:r>
      <w:r w:rsidRPr="000546E5">
        <w:rPr>
          <w:rFonts w:ascii="Arial" w:hAnsi="Arial" w:cs="Arial"/>
          <w:sz w:val="24"/>
          <w:szCs w:val="24"/>
        </w:rPr>
        <w:t>was noted</w:t>
      </w:r>
      <w:r w:rsidR="00FB59C0" w:rsidRPr="000546E5">
        <w:rPr>
          <w:rFonts w:ascii="Arial" w:hAnsi="Arial" w:cs="Arial"/>
          <w:sz w:val="24"/>
          <w:szCs w:val="24"/>
        </w:rPr>
        <w:t xml:space="preserve"> frequently</w:t>
      </w:r>
      <w:r w:rsidRPr="000546E5">
        <w:rPr>
          <w:rFonts w:ascii="Arial" w:hAnsi="Arial" w:cs="Arial"/>
          <w:sz w:val="24"/>
          <w:szCs w:val="24"/>
        </w:rPr>
        <w:t>, including ensuring</w:t>
      </w:r>
      <w:r w:rsidR="00BA1348" w:rsidRPr="000546E5">
        <w:rPr>
          <w:rFonts w:ascii="Arial" w:hAnsi="Arial" w:cs="Arial"/>
          <w:sz w:val="24"/>
          <w:szCs w:val="24"/>
        </w:rPr>
        <w:t xml:space="preserve"> that </w:t>
      </w:r>
      <w:proofErr w:type="spellStart"/>
      <w:r w:rsidR="00BA1348" w:rsidRPr="000546E5">
        <w:rPr>
          <w:rFonts w:ascii="Arial" w:hAnsi="Arial" w:cs="Arial"/>
          <w:sz w:val="24"/>
          <w:szCs w:val="24"/>
        </w:rPr>
        <w:t>tangata</w:t>
      </w:r>
      <w:proofErr w:type="spellEnd"/>
      <w:r w:rsidR="00BA1348" w:rsidRPr="000546E5">
        <w:rPr>
          <w:rFonts w:ascii="Arial" w:hAnsi="Arial" w:cs="Arial"/>
          <w:sz w:val="24"/>
          <w:szCs w:val="24"/>
        </w:rPr>
        <w:t xml:space="preserve"> whenua </w:t>
      </w:r>
      <w:r w:rsidRPr="000546E5">
        <w:rPr>
          <w:rFonts w:ascii="Arial" w:hAnsi="Arial" w:cs="Arial"/>
          <w:sz w:val="24"/>
          <w:szCs w:val="24"/>
        </w:rPr>
        <w:t>were</w:t>
      </w:r>
      <w:r w:rsidR="00BA1348" w:rsidRPr="000546E5">
        <w:rPr>
          <w:rFonts w:ascii="Arial" w:hAnsi="Arial" w:cs="Arial"/>
          <w:sz w:val="24"/>
          <w:szCs w:val="24"/>
        </w:rPr>
        <w:t xml:space="preserve"> actively involved</w:t>
      </w:r>
      <w:r w:rsidR="000621BA" w:rsidRPr="000546E5">
        <w:rPr>
          <w:rFonts w:ascii="Arial" w:hAnsi="Arial" w:cs="Arial"/>
          <w:sz w:val="24"/>
          <w:szCs w:val="24"/>
        </w:rPr>
        <w:t xml:space="preserve"> as partners</w:t>
      </w:r>
      <w:r w:rsidRPr="000546E5">
        <w:rPr>
          <w:rFonts w:ascii="Arial" w:hAnsi="Arial" w:cs="Arial"/>
          <w:sz w:val="24"/>
          <w:szCs w:val="24"/>
        </w:rPr>
        <w:t xml:space="preserve"> in the Government’s work programme. </w:t>
      </w:r>
    </w:p>
    <w:p w14:paraId="63AFA5A9" w14:textId="74681EE6" w:rsidR="007C5806" w:rsidRPr="000546E5" w:rsidRDefault="007C5806" w:rsidP="00E77DC9">
      <w:pPr>
        <w:pStyle w:val="ListParagraph"/>
        <w:numPr>
          <w:ilvl w:val="0"/>
          <w:numId w:val="34"/>
        </w:numPr>
        <w:spacing w:line="360" w:lineRule="auto"/>
        <w:jc w:val="both"/>
        <w:rPr>
          <w:rFonts w:ascii="Arial" w:hAnsi="Arial" w:cs="Arial"/>
          <w:sz w:val="24"/>
          <w:szCs w:val="24"/>
        </w:rPr>
      </w:pPr>
      <w:r w:rsidRPr="000546E5">
        <w:rPr>
          <w:rFonts w:ascii="Arial" w:hAnsi="Arial" w:cs="Arial"/>
          <w:sz w:val="24"/>
          <w:szCs w:val="24"/>
        </w:rPr>
        <w:t xml:space="preserve">Drawing on the knowledge of this work within the private sector, and ensuring that the private sector was working in partnership with Government, was </w:t>
      </w:r>
      <w:r w:rsidR="00171A03" w:rsidRPr="000546E5">
        <w:rPr>
          <w:rFonts w:ascii="Arial" w:hAnsi="Arial" w:cs="Arial"/>
          <w:sz w:val="24"/>
          <w:szCs w:val="24"/>
        </w:rPr>
        <w:t xml:space="preserve">also noted </w:t>
      </w:r>
      <w:r w:rsidRPr="000546E5">
        <w:rPr>
          <w:rFonts w:ascii="Arial" w:hAnsi="Arial" w:cs="Arial"/>
          <w:sz w:val="24"/>
          <w:szCs w:val="24"/>
        </w:rPr>
        <w:t xml:space="preserve">as important.  </w:t>
      </w:r>
    </w:p>
    <w:p w14:paraId="36E72651" w14:textId="76E79101" w:rsidR="002C274F" w:rsidRPr="000546E5" w:rsidRDefault="000303E5" w:rsidP="00E77DC9">
      <w:pPr>
        <w:spacing w:line="276" w:lineRule="auto"/>
        <w:rPr>
          <w:rFonts w:ascii="Arial" w:hAnsi="Arial" w:cs="Arial"/>
          <w:b/>
          <w:bCs/>
          <w:i/>
          <w:iCs/>
          <w:sz w:val="24"/>
          <w:szCs w:val="24"/>
        </w:rPr>
      </w:pPr>
      <w:r w:rsidRPr="000546E5">
        <w:rPr>
          <w:rFonts w:ascii="Arial" w:hAnsi="Arial" w:cs="Arial"/>
          <w:b/>
          <w:bCs/>
          <w:i/>
          <w:iCs/>
          <w:sz w:val="24"/>
          <w:szCs w:val="24"/>
        </w:rPr>
        <w:t xml:space="preserve">There needs to be continued </w:t>
      </w:r>
      <w:r w:rsidR="002C274F" w:rsidRPr="000546E5">
        <w:rPr>
          <w:rFonts w:ascii="Arial" w:hAnsi="Arial" w:cs="Arial"/>
          <w:b/>
          <w:bCs/>
          <w:i/>
          <w:iCs/>
          <w:sz w:val="24"/>
          <w:szCs w:val="24"/>
        </w:rPr>
        <w:t>culturally sensitive health and wellbeing support for communities</w:t>
      </w:r>
    </w:p>
    <w:p w14:paraId="4FED4E3A" w14:textId="27D926C5" w:rsidR="002C274F" w:rsidRPr="000546E5" w:rsidRDefault="002C274F" w:rsidP="00E77DC9">
      <w:pPr>
        <w:pStyle w:val="ListParagraph"/>
        <w:numPr>
          <w:ilvl w:val="0"/>
          <w:numId w:val="30"/>
        </w:numPr>
        <w:spacing w:line="360" w:lineRule="auto"/>
        <w:jc w:val="both"/>
        <w:rPr>
          <w:rFonts w:ascii="Arial" w:hAnsi="Arial" w:cs="Arial"/>
          <w:sz w:val="24"/>
          <w:szCs w:val="24"/>
          <w:lang w:eastAsia="en-NZ"/>
        </w:rPr>
      </w:pPr>
      <w:r w:rsidRPr="000546E5">
        <w:rPr>
          <w:rFonts w:ascii="Arial" w:hAnsi="Arial" w:cs="Arial"/>
          <w:sz w:val="24"/>
          <w:szCs w:val="24"/>
          <w:lang w:eastAsia="en-NZ"/>
        </w:rPr>
        <w:t xml:space="preserve">In particular, we were told of a continued need for ongoing wraparound support for directly </w:t>
      </w:r>
      <w:r w:rsidR="00065B62" w:rsidRPr="000546E5">
        <w:rPr>
          <w:rFonts w:ascii="Arial" w:hAnsi="Arial" w:cs="Arial"/>
          <w:sz w:val="24"/>
          <w:szCs w:val="24"/>
          <w:lang w:eastAsia="en-NZ"/>
        </w:rPr>
        <w:t xml:space="preserve">and indirectly affected </w:t>
      </w:r>
      <w:proofErr w:type="spellStart"/>
      <w:r w:rsidR="00065B62" w:rsidRPr="000546E5">
        <w:rPr>
          <w:rFonts w:ascii="Arial" w:hAnsi="Arial" w:cs="Arial"/>
          <w:sz w:val="24"/>
          <w:szCs w:val="24"/>
          <w:lang w:eastAsia="en-NZ"/>
        </w:rPr>
        <w:t>whānau</w:t>
      </w:r>
      <w:proofErr w:type="spellEnd"/>
      <w:r w:rsidR="00065B62" w:rsidRPr="000546E5">
        <w:rPr>
          <w:rFonts w:ascii="Arial" w:hAnsi="Arial" w:cs="Arial"/>
          <w:sz w:val="24"/>
          <w:szCs w:val="24"/>
          <w:lang w:eastAsia="en-NZ"/>
        </w:rPr>
        <w:t xml:space="preserve"> </w:t>
      </w:r>
      <w:r w:rsidRPr="000546E5">
        <w:rPr>
          <w:rFonts w:ascii="Arial" w:hAnsi="Arial" w:cs="Arial"/>
          <w:sz w:val="24"/>
          <w:szCs w:val="24"/>
          <w:lang w:eastAsia="en-NZ"/>
        </w:rPr>
        <w:t xml:space="preserve">and victims of the March 15 attacks. It was </w:t>
      </w:r>
      <w:r w:rsidR="0072542C" w:rsidRPr="000546E5">
        <w:rPr>
          <w:rFonts w:ascii="Arial" w:hAnsi="Arial" w:cs="Arial"/>
          <w:sz w:val="24"/>
          <w:szCs w:val="24"/>
          <w:lang w:eastAsia="en-NZ"/>
        </w:rPr>
        <w:t>emphasised</w:t>
      </w:r>
      <w:r w:rsidRPr="000546E5">
        <w:rPr>
          <w:rFonts w:ascii="Arial" w:hAnsi="Arial" w:cs="Arial"/>
          <w:sz w:val="24"/>
          <w:szCs w:val="24"/>
          <w:lang w:eastAsia="en-NZ"/>
        </w:rPr>
        <w:t xml:space="preserve"> that </w:t>
      </w:r>
      <w:r w:rsidR="00A50E92" w:rsidRPr="000546E5">
        <w:rPr>
          <w:rFonts w:ascii="Arial" w:hAnsi="Arial" w:cs="Arial"/>
          <w:sz w:val="24"/>
          <w:szCs w:val="24"/>
          <w:lang w:eastAsia="en-NZ"/>
        </w:rPr>
        <w:t xml:space="preserve">this </w:t>
      </w:r>
      <w:r w:rsidRPr="000546E5">
        <w:rPr>
          <w:rFonts w:ascii="Arial" w:hAnsi="Arial" w:cs="Arial"/>
          <w:sz w:val="24"/>
          <w:szCs w:val="24"/>
          <w:lang w:eastAsia="en-NZ"/>
        </w:rPr>
        <w:t xml:space="preserve">support from Government must be ongoing.  </w:t>
      </w:r>
    </w:p>
    <w:p w14:paraId="3EC00F21" w14:textId="265C93A0" w:rsidR="002C274F" w:rsidRPr="000546E5" w:rsidRDefault="002C274F" w:rsidP="00E77DC9">
      <w:pPr>
        <w:pStyle w:val="ListParagraph"/>
        <w:numPr>
          <w:ilvl w:val="0"/>
          <w:numId w:val="30"/>
        </w:numPr>
        <w:spacing w:line="360" w:lineRule="auto"/>
        <w:jc w:val="both"/>
        <w:rPr>
          <w:rFonts w:ascii="Arial" w:hAnsi="Arial" w:cs="Arial"/>
          <w:sz w:val="24"/>
          <w:szCs w:val="24"/>
          <w:lang w:eastAsia="en-NZ"/>
        </w:rPr>
      </w:pPr>
      <w:r w:rsidRPr="000546E5">
        <w:rPr>
          <w:rFonts w:ascii="Arial" w:hAnsi="Arial" w:cs="Arial"/>
          <w:sz w:val="24"/>
          <w:szCs w:val="24"/>
          <w:lang w:eastAsia="en-NZ"/>
        </w:rPr>
        <w:t>Many told us that there is an increased need for health and wellbeing support more broadly to support the Muslim community to deal with the impact of March 15 attacks</w:t>
      </w:r>
      <w:r w:rsidR="00065B62" w:rsidRPr="000546E5">
        <w:rPr>
          <w:rFonts w:ascii="Arial" w:hAnsi="Arial" w:cs="Arial"/>
          <w:sz w:val="24"/>
          <w:szCs w:val="24"/>
          <w:lang w:eastAsia="en-NZ"/>
        </w:rPr>
        <w:t>, particularly for Muslim young people</w:t>
      </w:r>
      <w:r w:rsidRPr="000546E5">
        <w:rPr>
          <w:rFonts w:ascii="Arial" w:hAnsi="Arial" w:cs="Arial"/>
          <w:sz w:val="24"/>
          <w:szCs w:val="24"/>
          <w:lang w:eastAsia="en-NZ"/>
        </w:rPr>
        <w:t>. We were told that this support must be culturally sensitive</w:t>
      </w:r>
      <w:r w:rsidR="00065B62" w:rsidRPr="000546E5">
        <w:rPr>
          <w:rFonts w:ascii="Arial" w:hAnsi="Arial" w:cs="Arial"/>
          <w:sz w:val="24"/>
          <w:szCs w:val="24"/>
          <w:lang w:eastAsia="en-NZ"/>
        </w:rPr>
        <w:t xml:space="preserve"> and culturally appropriate.</w:t>
      </w:r>
      <w:r w:rsidRPr="000546E5">
        <w:rPr>
          <w:rFonts w:ascii="Arial" w:hAnsi="Arial" w:cs="Arial"/>
          <w:sz w:val="24"/>
          <w:szCs w:val="24"/>
          <w:lang w:eastAsia="en-NZ"/>
        </w:rPr>
        <w:t xml:space="preserve"> </w:t>
      </w:r>
    </w:p>
    <w:p w14:paraId="7C259C72" w14:textId="22FA1729" w:rsidR="002C274F" w:rsidRPr="000546E5" w:rsidRDefault="002C274F" w:rsidP="00E77DC9">
      <w:pPr>
        <w:pStyle w:val="ListParagraph"/>
        <w:numPr>
          <w:ilvl w:val="0"/>
          <w:numId w:val="30"/>
        </w:numPr>
        <w:spacing w:line="360" w:lineRule="auto"/>
        <w:jc w:val="both"/>
        <w:rPr>
          <w:rFonts w:ascii="Arial" w:hAnsi="Arial" w:cs="Arial"/>
          <w:sz w:val="24"/>
          <w:szCs w:val="24"/>
          <w:lang w:eastAsia="en-NZ"/>
        </w:rPr>
      </w:pPr>
      <w:r w:rsidRPr="000546E5">
        <w:rPr>
          <w:rFonts w:ascii="Arial" w:hAnsi="Arial" w:cs="Arial"/>
          <w:sz w:val="24"/>
          <w:szCs w:val="24"/>
          <w:lang w:eastAsia="en-NZ"/>
        </w:rPr>
        <w:t xml:space="preserve">Similarly, many spoke of the cumulative impact of hate incidents, discrimination and bias, and how this has an ongoing negative effect on </w:t>
      </w:r>
      <w:r w:rsidR="00C978BE" w:rsidRPr="000546E5">
        <w:rPr>
          <w:rFonts w:ascii="Arial" w:hAnsi="Arial" w:cs="Arial"/>
          <w:sz w:val="24"/>
          <w:szCs w:val="24"/>
          <w:lang w:eastAsia="en-NZ"/>
        </w:rPr>
        <w:t>communities</w:t>
      </w:r>
      <w:r w:rsidRPr="000546E5">
        <w:rPr>
          <w:rFonts w:ascii="Arial" w:hAnsi="Arial" w:cs="Arial"/>
          <w:sz w:val="24"/>
          <w:szCs w:val="24"/>
          <w:lang w:eastAsia="en-NZ"/>
        </w:rPr>
        <w:t xml:space="preserve">, </w:t>
      </w:r>
      <w:r w:rsidR="00C978BE" w:rsidRPr="000546E5">
        <w:rPr>
          <w:rFonts w:ascii="Arial" w:hAnsi="Arial" w:cs="Arial"/>
          <w:sz w:val="24"/>
          <w:szCs w:val="24"/>
          <w:lang w:eastAsia="en-NZ"/>
        </w:rPr>
        <w:t>which has resulted</w:t>
      </w:r>
      <w:r w:rsidRPr="000546E5">
        <w:rPr>
          <w:rFonts w:ascii="Arial" w:hAnsi="Arial" w:cs="Arial"/>
          <w:sz w:val="24"/>
          <w:szCs w:val="24"/>
          <w:lang w:eastAsia="en-NZ"/>
        </w:rPr>
        <w:t xml:space="preserve"> in an increased need for culturally appropriate mental health support services. </w:t>
      </w:r>
    </w:p>
    <w:p w14:paraId="5B8DAFCB" w14:textId="6465483F" w:rsidR="00BA1348" w:rsidRPr="000546E5" w:rsidRDefault="00BA1348" w:rsidP="00E77DC9">
      <w:pPr>
        <w:spacing w:line="276" w:lineRule="auto"/>
        <w:rPr>
          <w:rFonts w:ascii="Arial" w:hAnsi="Arial" w:cs="Arial"/>
          <w:b/>
          <w:bCs/>
          <w:i/>
          <w:iCs/>
          <w:sz w:val="24"/>
          <w:szCs w:val="24"/>
        </w:rPr>
      </w:pPr>
      <w:r w:rsidRPr="000546E5">
        <w:rPr>
          <w:rFonts w:ascii="Arial" w:hAnsi="Arial" w:cs="Arial"/>
          <w:b/>
          <w:bCs/>
          <w:i/>
          <w:iCs/>
          <w:sz w:val="24"/>
          <w:szCs w:val="24"/>
        </w:rPr>
        <w:t>The Government needs to work in partnership with community organisations to effect true change</w:t>
      </w:r>
    </w:p>
    <w:p w14:paraId="659DD9DB" w14:textId="7BD03F97" w:rsidR="00BA1348" w:rsidRPr="000546E5" w:rsidRDefault="003D5091" w:rsidP="00E77DC9">
      <w:pPr>
        <w:pStyle w:val="ListParagraph"/>
        <w:numPr>
          <w:ilvl w:val="0"/>
          <w:numId w:val="35"/>
        </w:numPr>
        <w:spacing w:line="360" w:lineRule="auto"/>
        <w:jc w:val="both"/>
        <w:rPr>
          <w:rFonts w:ascii="Arial" w:hAnsi="Arial" w:cs="Arial"/>
          <w:sz w:val="24"/>
          <w:szCs w:val="24"/>
        </w:rPr>
      </w:pPr>
      <w:r w:rsidRPr="000546E5">
        <w:rPr>
          <w:rFonts w:ascii="Arial" w:hAnsi="Arial" w:cs="Arial"/>
          <w:sz w:val="24"/>
          <w:szCs w:val="24"/>
        </w:rPr>
        <w:t xml:space="preserve">We heard </w:t>
      </w:r>
      <w:r w:rsidR="00BA1348" w:rsidRPr="000546E5">
        <w:rPr>
          <w:rFonts w:ascii="Arial" w:hAnsi="Arial" w:cs="Arial"/>
          <w:sz w:val="24"/>
          <w:szCs w:val="24"/>
        </w:rPr>
        <w:t xml:space="preserve">a desire for Government to resource </w:t>
      </w:r>
      <w:r w:rsidR="00351609" w:rsidRPr="000546E5">
        <w:rPr>
          <w:rFonts w:ascii="Arial" w:hAnsi="Arial" w:cs="Arial"/>
          <w:sz w:val="24"/>
          <w:szCs w:val="24"/>
        </w:rPr>
        <w:t xml:space="preserve">communities (through funding, information and time) </w:t>
      </w:r>
      <w:r w:rsidR="006C0120" w:rsidRPr="000546E5">
        <w:rPr>
          <w:rFonts w:ascii="Arial" w:hAnsi="Arial" w:cs="Arial"/>
          <w:sz w:val="24"/>
          <w:szCs w:val="24"/>
        </w:rPr>
        <w:t xml:space="preserve">so that they are </w:t>
      </w:r>
      <w:r w:rsidR="00B32131" w:rsidRPr="000546E5">
        <w:rPr>
          <w:rFonts w:ascii="Arial" w:hAnsi="Arial" w:cs="Arial"/>
          <w:sz w:val="24"/>
          <w:szCs w:val="24"/>
        </w:rPr>
        <w:t>able to</w:t>
      </w:r>
      <w:r w:rsidR="00BA1348" w:rsidRPr="000546E5">
        <w:rPr>
          <w:rFonts w:ascii="Arial" w:hAnsi="Arial" w:cs="Arial"/>
          <w:sz w:val="24"/>
          <w:szCs w:val="24"/>
        </w:rPr>
        <w:t xml:space="preserve"> effectively engage with </w:t>
      </w:r>
      <w:r w:rsidR="007C5806" w:rsidRPr="000546E5">
        <w:rPr>
          <w:rFonts w:ascii="Arial" w:hAnsi="Arial" w:cs="Arial"/>
          <w:sz w:val="24"/>
          <w:szCs w:val="24"/>
        </w:rPr>
        <w:t>G</w:t>
      </w:r>
      <w:r w:rsidR="00BA1348" w:rsidRPr="000546E5">
        <w:rPr>
          <w:rFonts w:ascii="Arial" w:hAnsi="Arial" w:cs="Arial"/>
          <w:sz w:val="24"/>
          <w:szCs w:val="24"/>
        </w:rPr>
        <w:t xml:space="preserve">overnment and feel empowered to do so. </w:t>
      </w:r>
    </w:p>
    <w:p w14:paraId="73BBA1F6" w14:textId="7426F832" w:rsidR="00BA1348" w:rsidRPr="000546E5" w:rsidRDefault="00BA1348" w:rsidP="00E77DC9">
      <w:pPr>
        <w:pStyle w:val="ListParagraph"/>
        <w:numPr>
          <w:ilvl w:val="0"/>
          <w:numId w:val="35"/>
        </w:numPr>
        <w:spacing w:line="360" w:lineRule="auto"/>
        <w:jc w:val="both"/>
        <w:rPr>
          <w:rFonts w:ascii="Arial" w:hAnsi="Arial" w:cs="Arial"/>
          <w:sz w:val="24"/>
          <w:szCs w:val="24"/>
        </w:rPr>
      </w:pPr>
      <w:r w:rsidRPr="000546E5">
        <w:rPr>
          <w:rFonts w:ascii="Arial" w:hAnsi="Arial" w:cs="Arial"/>
          <w:sz w:val="24"/>
          <w:szCs w:val="24"/>
        </w:rPr>
        <w:t xml:space="preserve">Many told us that the Government needed to engage in collaborative approaches and co-design policies </w:t>
      </w:r>
      <w:r w:rsidR="00065B62" w:rsidRPr="000546E5">
        <w:rPr>
          <w:rFonts w:ascii="Arial" w:hAnsi="Arial" w:cs="Arial"/>
          <w:sz w:val="24"/>
          <w:szCs w:val="24"/>
        </w:rPr>
        <w:t xml:space="preserve">and programmes </w:t>
      </w:r>
      <w:r w:rsidRPr="000546E5">
        <w:rPr>
          <w:rFonts w:ascii="Arial" w:hAnsi="Arial" w:cs="Arial"/>
          <w:sz w:val="24"/>
          <w:szCs w:val="24"/>
        </w:rPr>
        <w:t xml:space="preserve">with communities where appropriate. </w:t>
      </w:r>
    </w:p>
    <w:p w14:paraId="004160CB" w14:textId="4F6E420F" w:rsidR="00BA1348" w:rsidRPr="000546E5" w:rsidRDefault="00BA1348" w:rsidP="00E77DC9">
      <w:pPr>
        <w:pStyle w:val="ListParagraph"/>
        <w:numPr>
          <w:ilvl w:val="0"/>
          <w:numId w:val="35"/>
        </w:numPr>
        <w:spacing w:line="360" w:lineRule="auto"/>
        <w:jc w:val="both"/>
        <w:rPr>
          <w:rFonts w:ascii="Arial" w:hAnsi="Arial" w:cs="Arial"/>
          <w:i/>
          <w:iCs/>
          <w:sz w:val="24"/>
          <w:szCs w:val="24"/>
        </w:rPr>
      </w:pPr>
      <w:r w:rsidRPr="000546E5">
        <w:rPr>
          <w:rFonts w:ascii="Arial" w:hAnsi="Arial" w:cs="Arial"/>
          <w:sz w:val="24"/>
          <w:szCs w:val="24"/>
        </w:rPr>
        <w:t xml:space="preserve">We heard many requests for government to use, fund and support existing grassroots initiatives and community programmes </w:t>
      </w:r>
      <w:r w:rsidR="00351609" w:rsidRPr="000546E5">
        <w:rPr>
          <w:rFonts w:ascii="Arial" w:hAnsi="Arial" w:cs="Arial"/>
          <w:sz w:val="24"/>
          <w:szCs w:val="24"/>
        </w:rPr>
        <w:t>(</w:t>
      </w:r>
      <w:r w:rsidRPr="000546E5">
        <w:rPr>
          <w:rFonts w:ascii="Arial" w:hAnsi="Arial" w:cs="Arial"/>
          <w:sz w:val="24"/>
          <w:szCs w:val="24"/>
        </w:rPr>
        <w:t xml:space="preserve">where </w:t>
      </w:r>
      <w:r w:rsidR="00351609" w:rsidRPr="000546E5">
        <w:rPr>
          <w:rFonts w:ascii="Arial" w:hAnsi="Arial" w:cs="Arial"/>
          <w:sz w:val="24"/>
          <w:szCs w:val="24"/>
        </w:rPr>
        <w:t xml:space="preserve">possible) to recognise the </w:t>
      </w:r>
      <w:r w:rsidR="00065B62" w:rsidRPr="000546E5">
        <w:rPr>
          <w:rFonts w:ascii="Arial" w:hAnsi="Arial" w:cs="Arial"/>
          <w:sz w:val="24"/>
          <w:szCs w:val="24"/>
        </w:rPr>
        <w:t xml:space="preserve">substantial </w:t>
      </w:r>
      <w:r w:rsidR="00351609" w:rsidRPr="000546E5">
        <w:rPr>
          <w:rFonts w:ascii="Arial" w:hAnsi="Arial" w:cs="Arial"/>
          <w:sz w:val="24"/>
          <w:szCs w:val="24"/>
        </w:rPr>
        <w:t>work that is already underway in this space in many communities</w:t>
      </w:r>
      <w:r w:rsidRPr="000546E5">
        <w:rPr>
          <w:rFonts w:ascii="Arial" w:hAnsi="Arial" w:cs="Arial"/>
          <w:sz w:val="24"/>
          <w:szCs w:val="24"/>
        </w:rPr>
        <w:t xml:space="preserve">. </w:t>
      </w:r>
    </w:p>
    <w:p w14:paraId="47E39D3B" w14:textId="45AE8198" w:rsidR="0053283B" w:rsidRPr="000546E5" w:rsidRDefault="00065B62" w:rsidP="00E77DC9">
      <w:pPr>
        <w:pStyle w:val="ListParagraph"/>
        <w:numPr>
          <w:ilvl w:val="0"/>
          <w:numId w:val="35"/>
        </w:numPr>
        <w:spacing w:line="360" w:lineRule="auto"/>
        <w:jc w:val="both"/>
        <w:rPr>
          <w:rFonts w:ascii="Arial" w:hAnsi="Arial" w:cs="Arial"/>
          <w:sz w:val="24"/>
          <w:szCs w:val="24"/>
        </w:rPr>
      </w:pPr>
      <w:r w:rsidRPr="000546E5">
        <w:rPr>
          <w:rFonts w:ascii="Arial" w:hAnsi="Arial" w:cs="Arial"/>
          <w:sz w:val="24"/>
          <w:szCs w:val="24"/>
        </w:rPr>
        <w:t>Many within Muslim communities</w:t>
      </w:r>
      <w:r w:rsidR="0053283B" w:rsidRPr="000546E5">
        <w:rPr>
          <w:rFonts w:ascii="Arial" w:hAnsi="Arial" w:cs="Arial"/>
          <w:sz w:val="24"/>
          <w:szCs w:val="24"/>
        </w:rPr>
        <w:t xml:space="preserve"> told us of the need t</w:t>
      </w:r>
      <w:r w:rsidRPr="000546E5">
        <w:rPr>
          <w:rFonts w:ascii="Arial" w:hAnsi="Arial" w:cs="Arial"/>
          <w:sz w:val="24"/>
          <w:szCs w:val="24"/>
        </w:rPr>
        <w:t>o respect differences within communities</w:t>
      </w:r>
      <w:r w:rsidR="0053283B" w:rsidRPr="000546E5">
        <w:rPr>
          <w:rFonts w:ascii="Arial" w:hAnsi="Arial" w:cs="Arial"/>
          <w:sz w:val="24"/>
          <w:szCs w:val="24"/>
        </w:rPr>
        <w:t>, as those who practice Islam are diverse, and</w:t>
      </w:r>
      <w:r w:rsidR="006C0120" w:rsidRPr="000546E5">
        <w:rPr>
          <w:rFonts w:ascii="Arial" w:hAnsi="Arial" w:cs="Arial"/>
          <w:sz w:val="24"/>
          <w:szCs w:val="24"/>
        </w:rPr>
        <w:t xml:space="preserve"> different</w:t>
      </w:r>
      <w:r w:rsidR="0053283B" w:rsidRPr="000546E5">
        <w:rPr>
          <w:rFonts w:ascii="Arial" w:hAnsi="Arial" w:cs="Arial"/>
          <w:sz w:val="24"/>
          <w:szCs w:val="24"/>
        </w:rPr>
        <w:t xml:space="preserve"> groups have different needs. </w:t>
      </w:r>
    </w:p>
    <w:p w14:paraId="672AFA20" w14:textId="12F3BADB" w:rsidR="00BA1348" w:rsidRPr="000546E5" w:rsidRDefault="00BA1348" w:rsidP="00E77DC9">
      <w:pPr>
        <w:spacing w:line="276" w:lineRule="auto"/>
        <w:jc w:val="both"/>
        <w:rPr>
          <w:rFonts w:ascii="Arial" w:hAnsi="Arial" w:cs="Arial"/>
          <w:b/>
          <w:bCs/>
          <w:i/>
          <w:iCs/>
          <w:sz w:val="24"/>
          <w:szCs w:val="24"/>
        </w:rPr>
      </w:pPr>
      <w:r w:rsidRPr="000546E5">
        <w:rPr>
          <w:rFonts w:ascii="Arial" w:hAnsi="Arial" w:cs="Arial"/>
          <w:b/>
          <w:bCs/>
          <w:i/>
          <w:iCs/>
          <w:sz w:val="24"/>
          <w:szCs w:val="24"/>
        </w:rPr>
        <w:lastRenderedPageBreak/>
        <w:t>The public service needs to be committed to diversity</w:t>
      </w:r>
      <w:r w:rsidR="00065B62" w:rsidRPr="000546E5">
        <w:rPr>
          <w:rFonts w:ascii="Arial" w:hAnsi="Arial" w:cs="Arial"/>
          <w:b/>
          <w:bCs/>
          <w:i/>
          <w:iCs/>
          <w:sz w:val="24"/>
          <w:szCs w:val="24"/>
        </w:rPr>
        <w:t xml:space="preserve"> and inclusion</w:t>
      </w:r>
      <w:r w:rsidRPr="000546E5">
        <w:rPr>
          <w:rFonts w:ascii="Arial" w:hAnsi="Arial" w:cs="Arial"/>
          <w:b/>
          <w:bCs/>
          <w:i/>
          <w:iCs/>
          <w:sz w:val="24"/>
          <w:szCs w:val="24"/>
        </w:rPr>
        <w:t xml:space="preserve">, and ensure that ethnic </w:t>
      </w:r>
      <w:r w:rsidR="00065B62" w:rsidRPr="000546E5">
        <w:rPr>
          <w:rFonts w:ascii="Arial" w:hAnsi="Arial" w:cs="Arial"/>
          <w:b/>
          <w:bCs/>
          <w:i/>
          <w:iCs/>
          <w:sz w:val="24"/>
          <w:szCs w:val="24"/>
        </w:rPr>
        <w:t xml:space="preserve">and faith </w:t>
      </w:r>
      <w:r w:rsidRPr="000546E5">
        <w:rPr>
          <w:rFonts w:ascii="Arial" w:hAnsi="Arial" w:cs="Arial"/>
          <w:b/>
          <w:bCs/>
          <w:i/>
          <w:iCs/>
          <w:sz w:val="24"/>
          <w:szCs w:val="24"/>
        </w:rPr>
        <w:t>voi</w:t>
      </w:r>
      <w:r w:rsidR="00065B62" w:rsidRPr="000546E5">
        <w:rPr>
          <w:rFonts w:ascii="Arial" w:hAnsi="Arial" w:cs="Arial"/>
          <w:b/>
          <w:bCs/>
          <w:i/>
          <w:iCs/>
          <w:sz w:val="24"/>
          <w:szCs w:val="24"/>
        </w:rPr>
        <w:t>ces are heard in policy development</w:t>
      </w:r>
    </w:p>
    <w:p w14:paraId="672BADAC" w14:textId="77777777" w:rsidR="000621BA" w:rsidRPr="000546E5" w:rsidRDefault="00BA1348" w:rsidP="00E77DC9">
      <w:pPr>
        <w:pStyle w:val="ListParagraph"/>
        <w:numPr>
          <w:ilvl w:val="0"/>
          <w:numId w:val="36"/>
        </w:numPr>
        <w:spacing w:line="360" w:lineRule="auto"/>
        <w:jc w:val="both"/>
        <w:rPr>
          <w:rFonts w:ascii="Arial" w:hAnsi="Arial" w:cs="Arial"/>
          <w:sz w:val="24"/>
          <w:szCs w:val="24"/>
        </w:rPr>
      </w:pPr>
      <w:r w:rsidRPr="000546E5">
        <w:rPr>
          <w:rFonts w:ascii="Arial" w:hAnsi="Arial" w:cs="Arial"/>
          <w:sz w:val="24"/>
          <w:szCs w:val="24"/>
        </w:rPr>
        <w:t>W</w:t>
      </w:r>
      <w:r w:rsidR="00065B62" w:rsidRPr="000546E5">
        <w:rPr>
          <w:rFonts w:ascii="Arial" w:hAnsi="Arial" w:cs="Arial"/>
          <w:sz w:val="24"/>
          <w:szCs w:val="24"/>
        </w:rPr>
        <w:t>e heard that the new Ministry for</w:t>
      </w:r>
      <w:r w:rsidRPr="000546E5">
        <w:rPr>
          <w:rFonts w:ascii="Arial" w:hAnsi="Arial" w:cs="Arial"/>
          <w:sz w:val="24"/>
          <w:szCs w:val="24"/>
        </w:rPr>
        <w:t xml:space="preserve"> Ethnic Communities will be a real tool for communities and the public service.</w:t>
      </w:r>
      <w:r w:rsidR="00FE44AA" w:rsidRPr="000546E5">
        <w:rPr>
          <w:rFonts w:ascii="Arial" w:hAnsi="Arial" w:cs="Arial"/>
          <w:sz w:val="24"/>
          <w:szCs w:val="24"/>
        </w:rPr>
        <w:t xml:space="preserve"> </w:t>
      </w:r>
      <w:r w:rsidRPr="000546E5">
        <w:rPr>
          <w:rFonts w:ascii="Arial" w:hAnsi="Arial" w:cs="Arial"/>
          <w:sz w:val="24"/>
          <w:szCs w:val="24"/>
        </w:rPr>
        <w:t>However</w:t>
      </w:r>
      <w:r w:rsidR="0053283B" w:rsidRPr="000546E5">
        <w:rPr>
          <w:rFonts w:ascii="Arial" w:hAnsi="Arial" w:cs="Arial"/>
          <w:sz w:val="24"/>
          <w:szCs w:val="24"/>
        </w:rPr>
        <w:t>,</w:t>
      </w:r>
      <w:r w:rsidRPr="000546E5">
        <w:rPr>
          <w:rFonts w:ascii="Arial" w:hAnsi="Arial" w:cs="Arial"/>
          <w:sz w:val="24"/>
          <w:szCs w:val="24"/>
        </w:rPr>
        <w:t xml:space="preserve"> many told us that work needs to be done to ensure that this is more than simply a name change, including ensuring that the Ministry </w:t>
      </w:r>
      <w:r w:rsidR="0053283B" w:rsidRPr="000546E5">
        <w:rPr>
          <w:rFonts w:ascii="Arial" w:hAnsi="Arial" w:cs="Arial"/>
          <w:sz w:val="24"/>
          <w:szCs w:val="24"/>
        </w:rPr>
        <w:t>is</w:t>
      </w:r>
      <w:r w:rsidRPr="000546E5">
        <w:rPr>
          <w:rFonts w:ascii="Arial" w:hAnsi="Arial" w:cs="Arial"/>
          <w:sz w:val="24"/>
          <w:szCs w:val="24"/>
        </w:rPr>
        <w:t xml:space="preserve"> appropriately resourced</w:t>
      </w:r>
      <w:r w:rsidR="00351609" w:rsidRPr="000546E5">
        <w:rPr>
          <w:rFonts w:ascii="Arial" w:hAnsi="Arial" w:cs="Arial"/>
          <w:sz w:val="24"/>
          <w:szCs w:val="24"/>
        </w:rPr>
        <w:t xml:space="preserve">. </w:t>
      </w:r>
    </w:p>
    <w:p w14:paraId="52D6F373" w14:textId="175FC3D8" w:rsidR="00BA1348" w:rsidRPr="000546E5" w:rsidRDefault="00351609" w:rsidP="00E77DC9">
      <w:pPr>
        <w:pStyle w:val="ListParagraph"/>
        <w:numPr>
          <w:ilvl w:val="0"/>
          <w:numId w:val="36"/>
        </w:numPr>
        <w:spacing w:line="360" w:lineRule="auto"/>
        <w:jc w:val="both"/>
        <w:rPr>
          <w:rFonts w:ascii="Arial" w:hAnsi="Arial" w:cs="Arial"/>
          <w:sz w:val="24"/>
          <w:szCs w:val="24"/>
        </w:rPr>
      </w:pPr>
      <w:r w:rsidRPr="000546E5">
        <w:rPr>
          <w:rFonts w:ascii="Arial" w:hAnsi="Arial" w:cs="Arial"/>
          <w:sz w:val="24"/>
          <w:szCs w:val="24"/>
        </w:rPr>
        <w:t>Many spoke of the need for the</w:t>
      </w:r>
      <w:r w:rsidR="007C5806" w:rsidRPr="000546E5">
        <w:rPr>
          <w:rFonts w:ascii="Arial" w:hAnsi="Arial" w:cs="Arial"/>
          <w:sz w:val="24"/>
          <w:szCs w:val="24"/>
        </w:rPr>
        <w:t xml:space="preserve"> new</w:t>
      </w:r>
      <w:r w:rsidRPr="000546E5">
        <w:rPr>
          <w:rFonts w:ascii="Arial" w:hAnsi="Arial" w:cs="Arial"/>
          <w:sz w:val="24"/>
          <w:szCs w:val="24"/>
        </w:rPr>
        <w:t xml:space="preserve"> Ministry to have deep connections to the regions</w:t>
      </w:r>
      <w:r w:rsidR="000621BA" w:rsidRPr="000546E5">
        <w:rPr>
          <w:rFonts w:ascii="Arial" w:hAnsi="Arial" w:cs="Arial"/>
          <w:sz w:val="24"/>
          <w:szCs w:val="24"/>
        </w:rPr>
        <w:t xml:space="preserve"> and have the standing in the public service to effect policy change across key government agencies and work programmes.</w:t>
      </w:r>
      <w:r w:rsidR="00BA1348" w:rsidRPr="000546E5">
        <w:rPr>
          <w:rFonts w:ascii="Arial" w:hAnsi="Arial" w:cs="Arial"/>
          <w:sz w:val="24"/>
          <w:szCs w:val="24"/>
        </w:rPr>
        <w:t xml:space="preserve">  </w:t>
      </w:r>
    </w:p>
    <w:p w14:paraId="6663226C" w14:textId="0F033724" w:rsidR="007C5806" w:rsidRPr="000546E5" w:rsidRDefault="00BA1348" w:rsidP="00E77DC9">
      <w:pPr>
        <w:pStyle w:val="ListParagraph"/>
        <w:numPr>
          <w:ilvl w:val="0"/>
          <w:numId w:val="36"/>
        </w:numPr>
        <w:spacing w:line="360" w:lineRule="auto"/>
        <w:jc w:val="both"/>
        <w:rPr>
          <w:rFonts w:ascii="Arial" w:hAnsi="Arial" w:cs="Arial"/>
          <w:sz w:val="24"/>
          <w:szCs w:val="24"/>
        </w:rPr>
      </w:pPr>
      <w:r w:rsidRPr="000546E5">
        <w:rPr>
          <w:rFonts w:ascii="Arial" w:hAnsi="Arial" w:cs="Arial"/>
          <w:sz w:val="24"/>
          <w:szCs w:val="24"/>
        </w:rPr>
        <w:t xml:space="preserve">Diversity within the public service, </w:t>
      </w:r>
      <w:r w:rsidR="00065B62" w:rsidRPr="000546E5">
        <w:rPr>
          <w:rFonts w:ascii="Arial" w:hAnsi="Arial" w:cs="Arial"/>
          <w:sz w:val="24"/>
          <w:szCs w:val="24"/>
        </w:rPr>
        <w:t>particularly</w:t>
      </w:r>
      <w:r w:rsidRPr="000546E5">
        <w:rPr>
          <w:rFonts w:ascii="Arial" w:hAnsi="Arial" w:cs="Arial"/>
          <w:sz w:val="24"/>
          <w:szCs w:val="24"/>
        </w:rPr>
        <w:t xml:space="preserve"> within senior leadership, </w:t>
      </w:r>
      <w:r w:rsidR="006C0120" w:rsidRPr="000546E5">
        <w:rPr>
          <w:rFonts w:ascii="Arial" w:hAnsi="Arial" w:cs="Arial"/>
          <w:sz w:val="24"/>
          <w:szCs w:val="24"/>
        </w:rPr>
        <w:t xml:space="preserve">continues to be </w:t>
      </w:r>
      <w:r w:rsidRPr="000546E5">
        <w:rPr>
          <w:rFonts w:ascii="Arial" w:hAnsi="Arial" w:cs="Arial"/>
          <w:sz w:val="24"/>
          <w:szCs w:val="24"/>
        </w:rPr>
        <w:t>a concern for communities</w:t>
      </w:r>
      <w:r w:rsidR="007C5806" w:rsidRPr="000546E5">
        <w:rPr>
          <w:rFonts w:ascii="Arial" w:hAnsi="Arial" w:cs="Arial"/>
          <w:sz w:val="24"/>
          <w:szCs w:val="24"/>
        </w:rPr>
        <w:t xml:space="preserve">. We were told of a need to ensure cultural competency training is undertaken by existing leaders. </w:t>
      </w:r>
    </w:p>
    <w:p w14:paraId="5A2BA2F8" w14:textId="086B4D69" w:rsidR="00FE44AA" w:rsidRPr="000546E5" w:rsidRDefault="00FE44AA" w:rsidP="00E77DC9">
      <w:pPr>
        <w:pStyle w:val="ListParagraph"/>
        <w:numPr>
          <w:ilvl w:val="0"/>
          <w:numId w:val="36"/>
        </w:numPr>
        <w:spacing w:line="360" w:lineRule="auto"/>
        <w:jc w:val="both"/>
        <w:rPr>
          <w:rFonts w:ascii="Arial" w:hAnsi="Arial" w:cs="Arial"/>
          <w:sz w:val="24"/>
          <w:szCs w:val="24"/>
        </w:rPr>
      </w:pPr>
      <w:r w:rsidRPr="000546E5">
        <w:rPr>
          <w:rFonts w:ascii="Arial" w:hAnsi="Arial" w:cs="Arial"/>
          <w:sz w:val="24"/>
          <w:szCs w:val="24"/>
        </w:rPr>
        <w:t>Communities wished to understand how ethnic</w:t>
      </w:r>
      <w:r w:rsidR="00065B62" w:rsidRPr="000546E5">
        <w:rPr>
          <w:rFonts w:ascii="Arial" w:hAnsi="Arial" w:cs="Arial"/>
          <w:sz w:val="24"/>
          <w:szCs w:val="24"/>
        </w:rPr>
        <w:t xml:space="preserve"> and faith</w:t>
      </w:r>
      <w:r w:rsidRPr="000546E5">
        <w:rPr>
          <w:rFonts w:ascii="Arial" w:hAnsi="Arial" w:cs="Arial"/>
          <w:sz w:val="24"/>
          <w:szCs w:val="24"/>
        </w:rPr>
        <w:t xml:space="preserve"> voices and opinions could, and do, influence policy making. </w:t>
      </w:r>
    </w:p>
    <w:p w14:paraId="70B78D05" w14:textId="795A67EE" w:rsidR="00065B62" w:rsidRPr="000546E5" w:rsidRDefault="00B32131" w:rsidP="00E77DC9">
      <w:pPr>
        <w:pStyle w:val="ListParagraph"/>
        <w:numPr>
          <w:ilvl w:val="0"/>
          <w:numId w:val="36"/>
        </w:numPr>
        <w:spacing w:line="360" w:lineRule="auto"/>
        <w:jc w:val="both"/>
        <w:rPr>
          <w:rFonts w:ascii="Arial" w:hAnsi="Arial" w:cs="Arial"/>
          <w:sz w:val="24"/>
          <w:szCs w:val="24"/>
        </w:rPr>
      </w:pPr>
      <w:r w:rsidRPr="000546E5">
        <w:rPr>
          <w:rFonts w:ascii="Arial" w:hAnsi="Arial" w:cs="Arial"/>
          <w:sz w:val="24"/>
          <w:szCs w:val="24"/>
        </w:rPr>
        <w:t xml:space="preserve">We were told that the graduate programme was a good start, but that this needed to be more than </w:t>
      </w:r>
      <w:r w:rsidR="007C5806" w:rsidRPr="000546E5">
        <w:rPr>
          <w:rFonts w:ascii="Arial" w:hAnsi="Arial" w:cs="Arial"/>
          <w:sz w:val="24"/>
          <w:szCs w:val="24"/>
        </w:rPr>
        <w:t xml:space="preserve">a </w:t>
      </w:r>
      <w:r w:rsidRPr="000546E5">
        <w:rPr>
          <w:rFonts w:ascii="Arial" w:hAnsi="Arial" w:cs="Arial"/>
          <w:sz w:val="24"/>
          <w:szCs w:val="24"/>
        </w:rPr>
        <w:t>token change</w:t>
      </w:r>
      <w:r w:rsidR="00FE44AA" w:rsidRPr="000546E5">
        <w:rPr>
          <w:rFonts w:ascii="Arial" w:hAnsi="Arial" w:cs="Arial"/>
          <w:sz w:val="24"/>
          <w:szCs w:val="24"/>
        </w:rPr>
        <w:t>, and graduates must go into a space where they are able to excel</w:t>
      </w:r>
      <w:r w:rsidR="00065B62" w:rsidRPr="000546E5">
        <w:rPr>
          <w:rFonts w:ascii="Arial" w:hAnsi="Arial" w:cs="Arial"/>
          <w:sz w:val="24"/>
          <w:szCs w:val="24"/>
        </w:rPr>
        <w:t xml:space="preserve"> and feel included</w:t>
      </w:r>
      <w:r w:rsidR="00FE44AA" w:rsidRPr="000546E5">
        <w:rPr>
          <w:rFonts w:ascii="Arial" w:hAnsi="Arial" w:cs="Arial"/>
          <w:sz w:val="24"/>
          <w:szCs w:val="24"/>
        </w:rPr>
        <w:t>.</w:t>
      </w:r>
      <w:r w:rsidR="007C5806" w:rsidRPr="000546E5">
        <w:rPr>
          <w:rFonts w:ascii="Arial" w:hAnsi="Arial" w:cs="Arial"/>
          <w:sz w:val="24"/>
          <w:szCs w:val="24"/>
        </w:rPr>
        <w:t xml:space="preserve"> Many saw ensuring leadership reflected the diversity within ethnic communities as a chance to ensure that this could occur.</w:t>
      </w:r>
    </w:p>
    <w:p w14:paraId="1B46592C" w14:textId="3605344A" w:rsidR="00BA1348" w:rsidRPr="000546E5" w:rsidRDefault="00065B62" w:rsidP="00E77DC9">
      <w:pPr>
        <w:pStyle w:val="ListParagraph"/>
        <w:numPr>
          <w:ilvl w:val="0"/>
          <w:numId w:val="36"/>
        </w:numPr>
        <w:spacing w:line="360" w:lineRule="auto"/>
        <w:jc w:val="both"/>
        <w:rPr>
          <w:rFonts w:ascii="Arial" w:hAnsi="Arial" w:cs="Arial"/>
          <w:sz w:val="24"/>
          <w:szCs w:val="24"/>
        </w:rPr>
      </w:pPr>
      <w:r w:rsidRPr="000546E5">
        <w:rPr>
          <w:rFonts w:ascii="Arial" w:hAnsi="Arial" w:cs="Arial"/>
          <w:sz w:val="24"/>
          <w:szCs w:val="24"/>
        </w:rPr>
        <w:t>We heard that the new Ministry needs to explicitly reflect the needs of faith communities.</w:t>
      </w:r>
    </w:p>
    <w:p w14:paraId="7B4B4BBE" w14:textId="3C5EB099" w:rsidR="00BA1348" w:rsidRPr="000546E5" w:rsidRDefault="00BA1348" w:rsidP="00E77DC9">
      <w:pPr>
        <w:spacing w:line="276" w:lineRule="auto"/>
        <w:rPr>
          <w:rFonts w:ascii="Arial" w:hAnsi="Arial" w:cs="Arial"/>
          <w:b/>
          <w:bCs/>
          <w:sz w:val="28"/>
          <w:szCs w:val="28"/>
        </w:rPr>
      </w:pPr>
      <w:r w:rsidRPr="000546E5">
        <w:rPr>
          <w:rFonts w:ascii="Arial" w:hAnsi="Arial" w:cs="Arial"/>
          <w:b/>
          <w:bCs/>
          <w:sz w:val="28"/>
          <w:szCs w:val="28"/>
        </w:rPr>
        <w:t>Next st</w:t>
      </w:r>
      <w:r w:rsidR="00600F8D" w:rsidRPr="000546E5">
        <w:rPr>
          <w:rFonts w:ascii="Arial" w:hAnsi="Arial" w:cs="Arial"/>
          <w:b/>
          <w:bCs/>
          <w:sz w:val="28"/>
          <w:szCs w:val="28"/>
        </w:rPr>
        <w:t xml:space="preserve">eps: Using community feedback to guide the Government’s response </w:t>
      </w:r>
      <w:r w:rsidRPr="000546E5">
        <w:rPr>
          <w:rFonts w:ascii="Arial" w:hAnsi="Arial" w:cs="Arial"/>
          <w:b/>
          <w:bCs/>
          <w:sz w:val="28"/>
          <w:szCs w:val="28"/>
        </w:rPr>
        <w:t xml:space="preserve"> </w:t>
      </w:r>
    </w:p>
    <w:p w14:paraId="37275B11" w14:textId="3A83E397" w:rsidR="00600F8D" w:rsidRPr="000546E5" w:rsidRDefault="00065B62" w:rsidP="00E77DC9">
      <w:pPr>
        <w:spacing w:line="360" w:lineRule="auto"/>
        <w:jc w:val="both"/>
        <w:rPr>
          <w:rFonts w:ascii="Arial" w:hAnsi="Arial" w:cs="Arial"/>
          <w:sz w:val="24"/>
          <w:szCs w:val="24"/>
        </w:rPr>
      </w:pPr>
      <w:r w:rsidRPr="000546E5">
        <w:rPr>
          <w:rFonts w:ascii="Arial" w:hAnsi="Arial" w:cs="Arial"/>
          <w:sz w:val="24"/>
          <w:szCs w:val="24"/>
        </w:rPr>
        <w:t xml:space="preserve">This is just the beginning of the conversation. </w:t>
      </w:r>
      <w:r w:rsidR="00BA1348" w:rsidRPr="000546E5">
        <w:rPr>
          <w:rFonts w:ascii="Arial" w:hAnsi="Arial" w:cs="Arial"/>
          <w:sz w:val="24"/>
          <w:szCs w:val="24"/>
        </w:rPr>
        <w:t>The Government recognises that there is now a need to p</w:t>
      </w:r>
      <w:r w:rsidRPr="000546E5">
        <w:rPr>
          <w:rFonts w:ascii="Arial" w:hAnsi="Arial" w:cs="Arial"/>
          <w:sz w:val="24"/>
          <w:szCs w:val="24"/>
        </w:rPr>
        <w:t>ivot from listening to communities</w:t>
      </w:r>
      <w:r w:rsidR="00BA1348" w:rsidRPr="000546E5">
        <w:rPr>
          <w:rFonts w:ascii="Arial" w:hAnsi="Arial" w:cs="Arial"/>
          <w:sz w:val="24"/>
          <w:szCs w:val="24"/>
        </w:rPr>
        <w:t xml:space="preserve"> to taking action to address the concerns that we have heard.</w:t>
      </w:r>
      <w:r w:rsidR="00B63973" w:rsidRPr="000546E5">
        <w:rPr>
          <w:rFonts w:ascii="Arial" w:hAnsi="Arial" w:cs="Arial"/>
          <w:sz w:val="24"/>
          <w:szCs w:val="24"/>
        </w:rPr>
        <w:t xml:space="preserve"> </w:t>
      </w:r>
      <w:r w:rsidR="00BA1348" w:rsidRPr="000546E5">
        <w:rPr>
          <w:rFonts w:ascii="Arial" w:hAnsi="Arial" w:cs="Arial"/>
          <w:sz w:val="24"/>
          <w:szCs w:val="24"/>
        </w:rPr>
        <w:t>It is important</w:t>
      </w:r>
      <w:r w:rsidR="00600F8D" w:rsidRPr="000546E5">
        <w:rPr>
          <w:rFonts w:ascii="Arial" w:hAnsi="Arial" w:cs="Arial"/>
          <w:sz w:val="24"/>
          <w:szCs w:val="24"/>
        </w:rPr>
        <w:t>, however,</w:t>
      </w:r>
      <w:r w:rsidR="00B63973" w:rsidRPr="000546E5">
        <w:rPr>
          <w:rFonts w:ascii="Arial" w:hAnsi="Arial" w:cs="Arial"/>
          <w:sz w:val="24"/>
          <w:szCs w:val="24"/>
        </w:rPr>
        <w:t xml:space="preserve"> </w:t>
      </w:r>
      <w:r w:rsidR="00BA1348" w:rsidRPr="000546E5">
        <w:rPr>
          <w:rFonts w:ascii="Arial" w:hAnsi="Arial" w:cs="Arial"/>
          <w:sz w:val="24"/>
          <w:szCs w:val="24"/>
        </w:rPr>
        <w:t xml:space="preserve">to note that </w:t>
      </w:r>
      <w:r w:rsidR="00600F8D" w:rsidRPr="000546E5">
        <w:rPr>
          <w:rFonts w:ascii="Arial" w:hAnsi="Arial" w:cs="Arial"/>
          <w:sz w:val="24"/>
          <w:szCs w:val="24"/>
        </w:rPr>
        <w:t xml:space="preserve">while </w:t>
      </w:r>
      <w:r w:rsidR="00BA1348" w:rsidRPr="000546E5">
        <w:rPr>
          <w:rFonts w:ascii="Arial" w:hAnsi="Arial" w:cs="Arial"/>
          <w:sz w:val="24"/>
          <w:szCs w:val="24"/>
        </w:rPr>
        <w:t xml:space="preserve">some of the Report’s recommendations can be implemented quickly, others will take more time. </w:t>
      </w:r>
    </w:p>
    <w:p w14:paraId="7D6C116E" w14:textId="42352939" w:rsidR="00BA1348" w:rsidRPr="000546E5" w:rsidRDefault="00B63973" w:rsidP="00E77DC9">
      <w:pPr>
        <w:spacing w:line="360" w:lineRule="auto"/>
        <w:jc w:val="both"/>
        <w:rPr>
          <w:rFonts w:ascii="Arial" w:hAnsi="Arial" w:cs="Arial"/>
          <w:sz w:val="24"/>
          <w:szCs w:val="24"/>
        </w:rPr>
      </w:pPr>
      <w:r w:rsidRPr="000546E5">
        <w:rPr>
          <w:rFonts w:ascii="Arial" w:hAnsi="Arial" w:cs="Arial"/>
          <w:sz w:val="24"/>
          <w:szCs w:val="24"/>
        </w:rPr>
        <w:t xml:space="preserve">The Government intends to ensure that its progress towards implementing the recommendations is transparent, and that it regularly </w:t>
      </w:r>
      <w:r w:rsidR="00065B62" w:rsidRPr="000546E5">
        <w:rPr>
          <w:rFonts w:ascii="Arial" w:hAnsi="Arial" w:cs="Arial"/>
          <w:sz w:val="24"/>
          <w:szCs w:val="24"/>
        </w:rPr>
        <w:t xml:space="preserve">communicates with </w:t>
      </w:r>
      <w:r w:rsidRPr="000546E5">
        <w:rPr>
          <w:rFonts w:ascii="Arial" w:hAnsi="Arial" w:cs="Arial"/>
          <w:sz w:val="24"/>
          <w:szCs w:val="24"/>
        </w:rPr>
        <w:t xml:space="preserve">communities on what is happening, and how it is listening and responding to feedback that it is receiving. </w:t>
      </w:r>
    </w:p>
    <w:p w14:paraId="35E5AA96" w14:textId="44129CF7" w:rsidR="00BA1348" w:rsidRPr="000546E5" w:rsidRDefault="00BA1348" w:rsidP="00E77DC9">
      <w:pPr>
        <w:spacing w:line="360" w:lineRule="auto"/>
        <w:jc w:val="both"/>
        <w:rPr>
          <w:rFonts w:ascii="Arial" w:hAnsi="Arial" w:cs="Arial"/>
          <w:sz w:val="24"/>
          <w:szCs w:val="24"/>
        </w:rPr>
      </w:pPr>
      <w:r w:rsidRPr="000546E5">
        <w:rPr>
          <w:rFonts w:ascii="Arial" w:hAnsi="Arial" w:cs="Arial"/>
          <w:sz w:val="24"/>
          <w:szCs w:val="24"/>
        </w:rPr>
        <w:t xml:space="preserve">The next steps </w:t>
      </w:r>
      <w:r w:rsidR="00FE44AA" w:rsidRPr="000546E5">
        <w:rPr>
          <w:rFonts w:ascii="Arial" w:hAnsi="Arial" w:cs="Arial"/>
          <w:sz w:val="24"/>
          <w:szCs w:val="24"/>
        </w:rPr>
        <w:t xml:space="preserve">are: </w:t>
      </w:r>
    </w:p>
    <w:p w14:paraId="63595082" w14:textId="676C2502" w:rsidR="00351609" w:rsidRPr="000546E5" w:rsidRDefault="00351609" w:rsidP="00E77DC9">
      <w:pPr>
        <w:pStyle w:val="ListParagraph"/>
        <w:numPr>
          <w:ilvl w:val="0"/>
          <w:numId w:val="37"/>
        </w:numPr>
        <w:spacing w:line="360" w:lineRule="auto"/>
        <w:jc w:val="both"/>
        <w:rPr>
          <w:rFonts w:ascii="Arial" w:hAnsi="Arial" w:cs="Arial"/>
          <w:sz w:val="24"/>
          <w:szCs w:val="24"/>
        </w:rPr>
      </w:pPr>
      <w:r w:rsidRPr="000546E5">
        <w:rPr>
          <w:rFonts w:ascii="Arial" w:hAnsi="Arial" w:cs="Arial"/>
          <w:sz w:val="24"/>
          <w:szCs w:val="24"/>
        </w:rPr>
        <w:t xml:space="preserve">All written feedback provided at the </w:t>
      </w:r>
      <w:proofErr w:type="gramStart"/>
      <w:r w:rsidRPr="000546E5">
        <w:rPr>
          <w:rFonts w:ascii="Arial" w:hAnsi="Arial" w:cs="Arial"/>
          <w:sz w:val="24"/>
          <w:szCs w:val="24"/>
        </w:rPr>
        <w:t>hui</w:t>
      </w:r>
      <w:proofErr w:type="gramEnd"/>
      <w:r w:rsidRPr="000546E5">
        <w:rPr>
          <w:rFonts w:ascii="Arial" w:hAnsi="Arial" w:cs="Arial"/>
          <w:sz w:val="24"/>
          <w:szCs w:val="24"/>
        </w:rPr>
        <w:t xml:space="preserve"> and in the weeks afterwards is being collated. This will also be used to inform next steps. </w:t>
      </w:r>
      <w:r w:rsidR="00600F8D" w:rsidRPr="000546E5">
        <w:rPr>
          <w:rFonts w:ascii="Arial" w:hAnsi="Arial" w:cs="Arial"/>
          <w:sz w:val="24"/>
          <w:szCs w:val="24"/>
        </w:rPr>
        <w:t>A report on what we have gathered from the written feedback will be</w:t>
      </w:r>
      <w:r w:rsidR="00FE44AA" w:rsidRPr="000546E5">
        <w:rPr>
          <w:rFonts w:ascii="Arial" w:hAnsi="Arial" w:cs="Arial"/>
          <w:sz w:val="24"/>
          <w:szCs w:val="24"/>
        </w:rPr>
        <w:t xml:space="preserve"> </w:t>
      </w:r>
      <w:r w:rsidR="00600F8D" w:rsidRPr="000546E5">
        <w:rPr>
          <w:rFonts w:ascii="Arial" w:hAnsi="Arial" w:cs="Arial"/>
          <w:sz w:val="24"/>
          <w:szCs w:val="24"/>
        </w:rPr>
        <w:t>published on the DPMC website</w:t>
      </w:r>
      <w:r w:rsidR="00394CC9" w:rsidRPr="000546E5">
        <w:rPr>
          <w:rFonts w:ascii="Arial" w:hAnsi="Arial" w:cs="Arial"/>
          <w:sz w:val="24"/>
          <w:szCs w:val="24"/>
        </w:rPr>
        <w:t>.</w:t>
      </w:r>
    </w:p>
    <w:p w14:paraId="4EDAD85B" w14:textId="49A07433" w:rsidR="0023079B" w:rsidRPr="000546E5" w:rsidRDefault="0023079B" w:rsidP="00E77DC9">
      <w:pPr>
        <w:pStyle w:val="ListParagraph"/>
        <w:numPr>
          <w:ilvl w:val="0"/>
          <w:numId w:val="37"/>
        </w:numPr>
        <w:spacing w:line="360" w:lineRule="auto"/>
        <w:jc w:val="both"/>
        <w:rPr>
          <w:rFonts w:ascii="Arial" w:hAnsi="Arial" w:cs="Arial"/>
          <w:sz w:val="24"/>
          <w:szCs w:val="24"/>
        </w:rPr>
      </w:pPr>
      <w:r w:rsidRPr="000546E5">
        <w:rPr>
          <w:rFonts w:ascii="Arial" w:hAnsi="Arial" w:cs="Arial"/>
          <w:sz w:val="24"/>
          <w:szCs w:val="24"/>
        </w:rPr>
        <w:t xml:space="preserve">There will shortly be an announcement about the next step in the process of establishing the Implementation Oversight Advisory Group. </w:t>
      </w:r>
    </w:p>
    <w:p w14:paraId="3AC80EF6" w14:textId="2CFAD991" w:rsidR="00600F8D" w:rsidRPr="000546E5" w:rsidRDefault="00600F8D" w:rsidP="00E77DC9">
      <w:pPr>
        <w:pStyle w:val="ListParagraph"/>
        <w:numPr>
          <w:ilvl w:val="0"/>
          <w:numId w:val="37"/>
        </w:numPr>
        <w:spacing w:line="360" w:lineRule="auto"/>
        <w:jc w:val="both"/>
        <w:rPr>
          <w:rFonts w:ascii="Arial" w:hAnsi="Arial" w:cs="Arial"/>
          <w:sz w:val="24"/>
          <w:szCs w:val="24"/>
        </w:rPr>
      </w:pPr>
      <w:r w:rsidRPr="000546E5">
        <w:rPr>
          <w:rFonts w:ascii="Arial" w:hAnsi="Arial" w:cs="Arial"/>
          <w:sz w:val="24"/>
          <w:szCs w:val="24"/>
        </w:rPr>
        <w:t xml:space="preserve">These </w:t>
      </w:r>
      <w:proofErr w:type="gramStart"/>
      <w:r w:rsidRPr="000546E5">
        <w:rPr>
          <w:rFonts w:ascii="Arial" w:hAnsi="Arial" w:cs="Arial"/>
          <w:sz w:val="24"/>
          <w:szCs w:val="24"/>
        </w:rPr>
        <w:t>hui</w:t>
      </w:r>
      <w:proofErr w:type="gramEnd"/>
      <w:r w:rsidRPr="000546E5">
        <w:rPr>
          <w:rFonts w:ascii="Arial" w:hAnsi="Arial" w:cs="Arial"/>
          <w:sz w:val="24"/>
          <w:szCs w:val="24"/>
        </w:rPr>
        <w:t xml:space="preserve"> are only the beginning of the</w:t>
      </w:r>
      <w:r w:rsidR="00065B62" w:rsidRPr="000546E5">
        <w:rPr>
          <w:rFonts w:ascii="Arial" w:hAnsi="Arial" w:cs="Arial"/>
          <w:sz w:val="24"/>
          <w:szCs w:val="24"/>
        </w:rPr>
        <w:t xml:space="preserve"> dialogue between the Government and communities</w:t>
      </w:r>
      <w:r w:rsidRPr="000546E5">
        <w:rPr>
          <w:rFonts w:ascii="Arial" w:hAnsi="Arial" w:cs="Arial"/>
          <w:sz w:val="24"/>
          <w:szCs w:val="24"/>
        </w:rPr>
        <w:t xml:space="preserve">. </w:t>
      </w:r>
      <w:r w:rsidR="007C204E" w:rsidRPr="000546E5">
        <w:rPr>
          <w:rFonts w:ascii="Arial" w:hAnsi="Arial" w:cs="Arial"/>
          <w:sz w:val="24"/>
          <w:szCs w:val="24"/>
        </w:rPr>
        <w:t>Engagement</w:t>
      </w:r>
      <w:r w:rsidRPr="000546E5">
        <w:rPr>
          <w:rFonts w:ascii="Arial" w:hAnsi="Arial" w:cs="Arial"/>
          <w:sz w:val="24"/>
          <w:szCs w:val="24"/>
        </w:rPr>
        <w:t xml:space="preserve"> with those communities that the Government has not yet formally consulted will continue while work progresses. </w:t>
      </w:r>
      <w:r w:rsidR="00A50E92" w:rsidRPr="000546E5">
        <w:rPr>
          <w:rFonts w:ascii="Arial" w:hAnsi="Arial" w:cs="Arial"/>
          <w:sz w:val="24"/>
          <w:szCs w:val="24"/>
        </w:rPr>
        <w:t>More detail will be made available</w:t>
      </w:r>
      <w:r w:rsidR="003D5091" w:rsidRPr="000546E5">
        <w:rPr>
          <w:rFonts w:ascii="Arial" w:hAnsi="Arial" w:cs="Arial"/>
          <w:sz w:val="24"/>
          <w:szCs w:val="24"/>
        </w:rPr>
        <w:t xml:space="preserve"> shortly</w:t>
      </w:r>
      <w:r w:rsidR="00A50E92" w:rsidRPr="000546E5">
        <w:rPr>
          <w:rFonts w:ascii="Arial" w:hAnsi="Arial" w:cs="Arial"/>
          <w:sz w:val="24"/>
          <w:szCs w:val="24"/>
        </w:rPr>
        <w:t xml:space="preserve"> on the DPMC website. </w:t>
      </w:r>
    </w:p>
    <w:p w14:paraId="521EBC52" w14:textId="07731F2F" w:rsidR="002B77BE" w:rsidRPr="000546E5" w:rsidRDefault="000A0E98" w:rsidP="00E77DC9">
      <w:pPr>
        <w:pStyle w:val="ListParagraph"/>
        <w:numPr>
          <w:ilvl w:val="0"/>
          <w:numId w:val="37"/>
        </w:numPr>
        <w:spacing w:line="360" w:lineRule="auto"/>
        <w:jc w:val="both"/>
        <w:rPr>
          <w:rFonts w:ascii="Arial" w:hAnsi="Arial" w:cs="Arial"/>
          <w:sz w:val="24"/>
          <w:szCs w:val="24"/>
        </w:rPr>
      </w:pPr>
      <w:r w:rsidRPr="000546E5">
        <w:rPr>
          <w:rFonts w:ascii="Arial" w:hAnsi="Arial" w:cs="Arial"/>
          <w:sz w:val="24"/>
          <w:szCs w:val="24"/>
        </w:rPr>
        <w:t>The Governm</w:t>
      </w:r>
      <w:r w:rsidR="003D5091" w:rsidRPr="000546E5">
        <w:rPr>
          <w:rFonts w:ascii="Arial" w:hAnsi="Arial" w:cs="Arial"/>
          <w:sz w:val="24"/>
          <w:szCs w:val="24"/>
        </w:rPr>
        <w:t xml:space="preserve">ent plans to return to </w:t>
      </w:r>
      <w:proofErr w:type="gramStart"/>
      <w:r w:rsidR="003D5091" w:rsidRPr="000546E5">
        <w:rPr>
          <w:rFonts w:ascii="Arial" w:hAnsi="Arial" w:cs="Arial"/>
          <w:sz w:val="24"/>
          <w:szCs w:val="24"/>
        </w:rPr>
        <w:t>communities</w:t>
      </w:r>
      <w:proofErr w:type="gramEnd"/>
      <w:r w:rsidRPr="000546E5">
        <w:rPr>
          <w:rFonts w:ascii="Arial" w:hAnsi="Arial" w:cs="Arial"/>
          <w:sz w:val="24"/>
          <w:szCs w:val="24"/>
        </w:rPr>
        <w:t xml:space="preserve"> mid-year to discuss progress that has been made, and to continue the dialogue on the response. </w:t>
      </w:r>
    </w:p>
    <w:p w14:paraId="1A449057" w14:textId="2E7965EB" w:rsidR="006535E2" w:rsidRPr="000546E5" w:rsidRDefault="000A0E98" w:rsidP="00E77DC9">
      <w:pPr>
        <w:pStyle w:val="ListParagraph"/>
        <w:numPr>
          <w:ilvl w:val="0"/>
          <w:numId w:val="37"/>
        </w:numPr>
        <w:spacing w:line="360" w:lineRule="auto"/>
        <w:jc w:val="both"/>
        <w:rPr>
          <w:rFonts w:ascii="Arial" w:hAnsi="Arial" w:cs="Arial"/>
          <w:sz w:val="24"/>
          <w:szCs w:val="24"/>
        </w:rPr>
      </w:pPr>
      <w:r w:rsidRPr="000546E5">
        <w:rPr>
          <w:rFonts w:ascii="Arial" w:hAnsi="Arial" w:cs="Arial"/>
          <w:sz w:val="24"/>
          <w:szCs w:val="24"/>
        </w:rPr>
        <w:t xml:space="preserve">The DPMC website will be regularly updated with information on upcoming engagements and government initiatives that are underway to address the concerns highlighted at the </w:t>
      </w:r>
      <w:proofErr w:type="gramStart"/>
      <w:r w:rsidRPr="000546E5">
        <w:rPr>
          <w:rFonts w:ascii="Arial" w:hAnsi="Arial" w:cs="Arial"/>
          <w:sz w:val="24"/>
          <w:szCs w:val="24"/>
        </w:rPr>
        <w:t>hui</w:t>
      </w:r>
      <w:proofErr w:type="gramEnd"/>
      <w:r w:rsidRPr="000546E5">
        <w:rPr>
          <w:rFonts w:ascii="Arial" w:hAnsi="Arial" w:cs="Arial"/>
          <w:sz w:val="24"/>
          <w:szCs w:val="24"/>
        </w:rPr>
        <w:t>.</w:t>
      </w:r>
      <w:r w:rsidR="0023079B" w:rsidRPr="000546E5" w:rsidDel="0023079B">
        <w:rPr>
          <w:rFonts w:ascii="Arial" w:hAnsi="Arial" w:cs="Arial"/>
          <w:sz w:val="24"/>
          <w:szCs w:val="24"/>
        </w:rPr>
        <w:t xml:space="preserve"> </w:t>
      </w:r>
    </w:p>
    <w:p w14:paraId="7318763F" w14:textId="24CB0725" w:rsidR="006535E2" w:rsidRPr="000546E5" w:rsidRDefault="00600F8D" w:rsidP="00E77DC9">
      <w:pPr>
        <w:spacing w:line="360" w:lineRule="auto"/>
        <w:rPr>
          <w:rFonts w:ascii="Arial" w:hAnsi="Arial" w:cs="Arial"/>
          <w:b/>
          <w:bCs/>
          <w:sz w:val="28"/>
          <w:szCs w:val="28"/>
        </w:rPr>
      </w:pPr>
      <w:r w:rsidRPr="000546E5">
        <w:rPr>
          <w:rFonts w:ascii="Arial" w:hAnsi="Arial" w:cs="Arial"/>
          <w:b/>
          <w:bCs/>
          <w:sz w:val="28"/>
          <w:szCs w:val="28"/>
        </w:rPr>
        <w:lastRenderedPageBreak/>
        <w:t xml:space="preserve">How can you stay involved? </w:t>
      </w:r>
    </w:p>
    <w:p w14:paraId="50A7210E" w14:textId="0247C4D6" w:rsidR="00BA1348" w:rsidRPr="000546E5" w:rsidRDefault="00600F8D" w:rsidP="00E77DC9">
      <w:pPr>
        <w:spacing w:line="360" w:lineRule="auto"/>
        <w:jc w:val="both"/>
        <w:rPr>
          <w:rFonts w:ascii="Arial" w:hAnsi="Arial" w:cs="Arial"/>
          <w:sz w:val="24"/>
          <w:szCs w:val="24"/>
        </w:rPr>
      </w:pPr>
      <w:r w:rsidRPr="000546E5">
        <w:rPr>
          <w:rFonts w:ascii="Arial" w:hAnsi="Arial" w:cs="Arial"/>
          <w:sz w:val="24"/>
          <w:szCs w:val="24"/>
        </w:rPr>
        <w:t>There</w:t>
      </w:r>
      <w:r w:rsidR="00BA1348" w:rsidRPr="000546E5">
        <w:rPr>
          <w:rFonts w:ascii="Arial" w:hAnsi="Arial" w:cs="Arial"/>
          <w:sz w:val="24"/>
          <w:szCs w:val="24"/>
        </w:rPr>
        <w:t xml:space="preserve"> will</w:t>
      </w:r>
      <w:r w:rsidRPr="000546E5">
        <w:rPr>
          <w:rFonts w:ascii="Arial" w:hAnsi="Arial" w:cs="Arial"/>
          <w:sz w:val="24"/>
          <w:szCs w:val="24"/>
        </w:rPr>
        <w:t xml:space="preserve"> </w:t>
      </w:r>
      <w:r w:rsidR="00BA1348" w:rsidRPr="000546E5">
        <w:rPr>
          <w:rFonts w:ascii="Arial" w:hAnsi="Arial" w:cs="Arial"/>
          <w:sz w:val="24"/>
          <w:szCs w:val="24"/>
        </w:rPr>
        <w:t>continue to be opportunities t</w:t>
      </w:r>
      <w:r w:rsidRPr="000546E5">
        <w:rPr>
          <w:rFonts w:ascii="Arial" w:hAnsi="Arial" w:cs="Arial"/>
          <w:sz w:val="24"/>
          <w:szCs w:val="24"/>
        </w:rPr>
        <w:t>o</w:t>
      </w:r>
      <w:r w:rsidR="00BA1348" w:rsidRPr="000546E5">
        <w:rPr>
          <w:rFonts w:ascii="Arial" w:hAnsi="Arial" w:cs="Arial"/>
          <w:sz w:val="24"/>
          <w:szCs w:val="24"/>
        </w:rPr>
        <w:t xml:space="preserve"> </w:t>
      </w:r>
      <w:r w:rsidR="00FE44AA" w:rsidRPr="000546E5">
        <w:rPr>
          <w:rFonts w:ascii="Arial" w:hAnsi="Arial" w:cs="Arial"/>
          <w:sz w:val="24"/>
          <w:szCs w:val="24"/>
        </w:rPr>
        <w:t>help</w:t>
      </w:r>
      <w:r w:rsidRPr="000546E5">
        <w:rPr>
          <w:rFonts w:ascii="Arial" w:hAnsi="Arial" w:cs="Arial"/>
          <w:sz w:val="24"/>
          <w:szCs w:val="24"/>
        </w:rPr>
        <w:t xml:space="preserve"> shape the Government’s</w:t>
      </w:r>
      <w:r w:rsidR="00BA1348" w:rsidRPr="000546E5">
        <w:rPr>
          <w:rFonts w:ascii="Arial" w:hAnsi="Arial" w:cs="Arial"/>
          <w:sz w:val="24"/>
          <w:szCs w:val="24"/>
        </w:rPr>
        <w:t xml:space="preserve"> </w:t>
      </w:r>
      <w:r w:rsidR="0036319E" w:rsidRPr="000546E5">
        <w:rPr>
          <w:rFonts w:ascii="Arial" w:hAnsi="Arial" w:cs="Arial"/>
          <w:sz w:val="24"/>
          <w:szCs w:val="24"/>
        </w:rPr>
        <w:t>r</w:t>
      </w:r>
      <w:r w:rsidR="00BA1348" w:rsidRPr="000546E5">
        <w:rPr>
          <w:rFonts w:ascii="Arial" w:hAnsi="Arial" w:cs="Arial"/>
          <w:sz w:val="24"/>
          <w:szCs w:val="24"/>
        </w:rPr>
        <w:t>esponse, and further information on this will be provided soon</w:t>
      </w:r>
      <w:r w:rsidRPr="000546E5">
        <w:rPr>
          <w:rFonts w:ascii="Arial" w:hAnsi="Arial" w:cs="Arial"/>
          <w:sz w:val="24"/>
          <w:szCs w:val="24"/>
        </w:rPr>
        <w:t xml:space="preserve"> on the DPMC website.</w:t>
      </w:r>
      <w:r w:rsidR="000A0E98" w:rsidRPr="000546E5">
        <w:rPr>
          <w:rFonts w:ascii="Arial" w:hAnsi="Arial" w:cs="Arial"/>
          <w:sz w:val="24"/>
          <w:szCs w:val="24"/>
        </w:rPr>
        <w:t xml:space="preserve"> </w:t>
      </w:r>
      <w:r w:rsidRPr="000546E5">
        <w:rPr>
          <w:rFonts w:ascii="Arial" w:hAnsi="Arial" w:cs="Arial"/>
          <w:sz w:val="24"/>
          <w:szCs w:val="24"/>
        </w:rPr>
        <w:t xml:space="preserve">In the meantime, </w:t>
      </w:r>
      <w:r w:rsidR="00171A03" w:rsidRPr="000546E5">
        <w:rPr>
          <w:rFonts w:ascii="Arial" w:hAnsi="Arial" w:cs="Arial"/>
          <w:sz w:val="24"/>
          <w:szCs w:val="24"/>
        </w:rPr>
        <w:t>p</w:t>
      </w:r>
      <w:r w:rsidR="00BA1348" w:rsidRPr="000546E5">
        <w:rPr>
          <w:rFonts w:ascii="Arial" w:hAnsi="Arial" w:cs="Arial"/>
          <w:sz w:val="24"/>
          <w:szCs w:val="24"/>
        </w:rPr>
        <w:t>lease continue to send us feedback and ideas, all of which will be used to guide the Government’s response planning</w:t>
      </w:r>
      <w:r w:rsidRPr="000546E5">
        <w:rPr>
          <w:rFonts w:ascii="Arial" w:hAnsi="Arial" w:cs="Arial"/>
          <w:sz w:val="24"/>
          <w:szCs w:val="24"/>
        </w:rPr>
        <w:t xml:space="preserve">. </w:t>
      </w:r>
    </w:p>
    <w:p w14:paraId="7427A727" w14:textId="77777777" w:rsidR="006535E2" w:rsidRPr="000546E5" w:rsidRDefault="00BA1348" w:rsidP="00E77DC9">
      <w:pPr>
        <w:spacing w:line="360" w:lineRule="auto"/>
        <w:jc w:val="both"/>
        <w:rPr>
          <w:rStyle w:val="Hyperlink"/>
          <w:rFonts w:ascii="Arial" w:hAnsi="Arial" w:cs="Arial"/>
          <w:sz w:val="24"/>
          <w:szCs w:val="24"/>
        </w:rPr>
      </w:pPr>
      <w:r w:rsidRPr="000546E5">
        <w:rPr>
          <w:rFonts w:ascii="Arial" w:hAnsi="Arial" w:cs="Arial"/>
          <w:sz w:val="24"/>
          <w:szCs w:val="24"/>
        </w:rPr>
        <w:t xml:space="preserve">You can contact us through emailing </w:t>
      </w:r>
      <w:hyperlink r:id="rId9" w:history="1">
        <w:r w:rsidRPr="000546E5">
          <w:rPr>
            <w:rStyle w:val="Hyperlink"/>
            <w:rFonts w:ascii="Arial" w:hAnsi="Arial" w:cs="Arial"/>
            <w:sz w:val="24"/>
            <w:szCs w:val="24"/>
          </w:rPr>
          <w:t>rcoi@dpmc.govt.nz</w:t>
        </w:r>
      </w:hyperlink>
      <w:r w:rsidR="006535E2" w:rsidRPr="000546E5">
        <w:rPr>
          <w:rStyle w:val="Hyperlink"/>
          <w:rFonts w:ascii="Arial" w:hAnsi="Arial" w:cs="Arial"/>
          <w:sz w:val="24"/>
          <w:szCs w:val="24"/>
        </w:rPr>
        <w:t xml:space="preserve">. </w:t>
      </w:r>
    </w:p>
    <w:p w14:paraId="36ABEC7B" w14:textId="1656FEC4" w:rsidR="00BA1348" w:rsidRPr="000546E5" w:rsidRDefault="006535E2" w:rsidP="00E77DC9">
      <w:pPr>
        <w:spacing w:line="360" w:lineRule="auto"/>
        <w:jc w:val="both"/>
        <w:rPr>
          <w:rFonts w:ascii="Arial" w:hAnsi="Arial" w:cs="Arial"/>
          <w:color w:val="000000" w:themeColor="text1"/>
          <w:sz w:val="24"/>
          <w:szCs w:val="24"/>
        </w:rPr>
      </w:pPr>
      <w:r w:rsidRPr="000546E5">
        <w:rPr>
          <w:rStyle w:val="Hyperlink"/>
          <w:rFonts w:ascii="Arial" w:hAnsi="Arial" w:cs="Arial"/>
          <w:color w:val="000000" w:themeColor="text1"/>
          <w:sz w:val="24"/>
          <w:szCs w:val="24"/>
          <w:u w:val="none"/>
        </w:rPr>
        <w:t xml:space="preserve">Alternatively, the DPMC website will be regularly updated with upcoming engagements and initiatives. </w:t>
      </w:r>
    </w:p>
    <w:p w14:paraId="39D9C6C4" w14:textId="77777777" w:rsidR="00E77DC9" w:rsidRDefault="00E77DC9" w:rsidP="00E77DC9">
      <w:pPr>
        <w:spacing w:line="360" w:lineRule="auto"/>
        <w:rPr>
          <w:rFonts w:ascii="Arial" w:hAnsi="Arial" w:cs="Arial"/>
          <w:b/>
          <w:bCs/>
          <w:sz w:val="28"/>
          <w:szCs w:val="28"/>
        </w:rPr>
      </w:pPr>
      <w:r>
        <w:rPr>
          <w:rFonts w:ascii="Arial" w:hAnsi="Arial" w:cs="Arial"/>
          <w:b/>
          <w:bCs/>
          <w:sz w:val="28"/>
          <w:szCs w:val="28"/>
        </w:rPr>
        <w:br w:type="page"/>
      </w:r>
    </w:p>
    <w:p w14:paraId="0521DFFD" w14:textId="2DEF8B72" w:rsidR="00BA1348" w:rsidRPr="000546E5" w:rsidRDefault="00BA1348" w:rsidP="0053283B">
      <w:pPr>
        <w:rPr>
          <w:rFonts w:ascii="Arial" w:hAnsi="Arial" w:cs="Arial"/>
          <w:b/>
          <w:bCs/>
          <w:sz w:val="28"/>
          <w:szCs w:val="28"/>
        </w:rPr>
      </w:pPr>
      <w:r w:rsidRPr="000546E5">
        <w:rPr>
          <w:rFonts w:ascii="Arial" w:hAnsi="Arial" w:cs="Arial"/>
          <w:b/>
          <w:bCs/>
          <w:sz w:val="28"/>
          <w:szCs w:val="28"/>
        </w:rPr>
        <w:t>Who attended</w:t>
      </w:r>
      <w:r w:rsidR="000546E5">
        <w:rPr>
          <w:rFonts w:ascii="Arial" w:hAnsi="Arial" w:cs="Arial"/>
          <w:b/>
          <w:bCs/>
          <w:sz w:val="28"/>
          <w:szCs w:val="28"/>
        </w:rPr>
        <w:t xml:space="preserve"> the </w:t>
      </w:r>
      <w:proofErr w:type="gramStart"/>
      <w:r w:rsidR="000546E5">
        <w:rPr>
          <w:rFonts w:ascii="Arial" w:hAnsi="Arial" w:cs="Arial"/>
          <w:b/>
          <w:bCs/>
          <w:sz w:val="28"/>
          <w:szCs w:val="28"/>
        </w:rPr>
        <w:t>hui</w:t>
      </w:r>
      <w:proofErr w:type="gramEnd"/>
      <w:r w:rsidR="009E4E9F">
        <w:rPr>
          <w:rFonts w:ascii="Arial" w:hAnsi="Arial" w:cs="Arial"/>
          <w:b/>
          <w:bCs/>
          <w:sz w:val="28"/>
          <w:szCs w:val="28"/>
        </w:rPr>
        <w:t>?</w:t>
      </w:r>
    </w:p>
    <w:tbl>
      <w:tblPr>
        <w:tblStyle w:val="TableGrid"/>
        <w:tblW w:w="0" w:type="auto"/>
        <w:tblLook w:val="04A0" w:firstRow="1" w:lastRow="0" w:firstColumn="1" w:lastColumn="0" w:noHBand="0" w:noVBand="1"/>
      </w:tblPr>
      <w:tblGrid>
        <w:gridCol w:w="4508"/>
        <w:gridCol w:w="4508"/>
      </w:tblGrid>
      <w:tr w:rsidR="00BA1348" w:rsidRPr="000546E5" w14:paraId="6B77B715" w14:textId="77777777" w:rsidTr="0027673E">
        <w:tc>
          <w:tcPr>
            <w:tcW w:w="9016" w:type="dxa"/>
            <w:gridSpan w:val="2"/>
          </w:tcPr>
          <w:p w14:paraId="7F9AA9F9" w14:textId="126B39D7" w:rsidR="00BA1348" w:rsidRPr="000546E5" w:rsidRDefault="00BA1348" w:rsidP="00E77DC9">
            <w:pPr>
              <w:spacing w:line="360" w:lineRule="auto"/>
              <w:rPr>
                <w:rFonts w:ascii="Arial" w:hAnsi="Arial" w:cs="Arial"/>
                <w:b/>
                <w:bCs/>
                <w:sz w:val="24"/>
                <w:szCs w:val="24"/>
              </w:rPr>
            </w:pPr>
            <w:r w:rsidRPr="000546E5">
              <w:rPr>
                <w:rFonts w:ascii="Arial" w:hAnsi="Arial" w:cs="Arial"/>
                <w:b/>
                <w:bCs/>
                <w:sz w:val="24"/>
                <w:szCs w:val="24"/>
              </w:rPr>
              <w:t>Member</w:t>
            </w:r>
            <w:r w:rsidR="0053283B" w:rsidRPr="000546E5">
              <w:rPr>
                <w:rFonts w:ascii="Arial" w:hAnsi="Arial" w:cs="Arial"/>
                <w:b/>
                <w:bCs/>
                <w:sz w:val="24"/>
                <w:szCs w:val="24"/>
              </w:rPr>
              <w:t>s</w:t>
            </w:r>
            <w:r w:rsidRPr="000546E5">
              <w:rPr>
                <w:rFonts w:ascii="Arial" w:hAnsi="Arial" w:cs="Arial"/>
                <w:b/>
                <w:bCs/>
                <w:sz w:val="24"/>
                <w:szCs w:val="24"/>
              </w:rPr>
              <w:t xml:space="preserve"> of Parliament in attendance </w:t>
            </w:r>
          </w:p>
        </w:tc>
      </w:tr>
      <w:tr w:rsidR="00BA1348" w:rsidRPr="000546E5" w14:paraId="36F47768" w14:textId="77777777" w:rsidTr="004478E0">
        <w:trPr>
          <w:trHeight w:val="50"/>
        </w:trPr>
        <w:tc>
          <w:tcPr>
            <w:tcW w:w="4508" w:type="dxa"/>
          </w:tcPr>
          <w:p w14:paraId="6AB783C2" w14:textId="27009024"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Ibrahim Om</w:t>
            </w:r>
            <w:r w:rsidR="004478E0" w:rsidRPr="000546E5">
              <w:rPr>
                <w:rFonts w:ascii="Arial" w:hAnsi="Arial" w:cs="Arial"/>
                <w:sz w:val="24"/>
                <w:szCs w:val="24"/>
              </w:rPr>
              <w:t>e</w:t>
            </w:r>
            <w:r w:rsidRPr="000546E5">
              <w:rPr>
                <w:rFonts w:ascii="Arial" w:hAnsi="Arial" w:cs="Arial"/>
                <w:sz w:val="24"/>
                <w:szCs w:val="24"/>
              </w:rPr>
              <w:t xml:space="preserve">r (all hui) </w:t>
            </w:r>
          </w:p>
        </w:tc>
        <w:tc>
          <w:tcPr>
            <w:tcW w:w="4508" w:type="dxa"/>
          </w:tcPr>
          <w:p w14:paraId="1D468F4E"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Hon Stuart Nash (14 February, Napier)</w:t>
            </w:r>
          </w:p>
        </w:tc>
      </w:tr>
      <w:tr w:rsidR="00BA1348" w:rsidRPr="000546E5" w14:paraId="34E1B5DE" w14:textId="77777777" w:rsidTr="0027673E">
        <w:tc>
          <w:tcPr>
            <w:tcW w:w="4508" w:type="dxa"/>
          </w:tcPr>
          <w:p w14:paraId="5B95A2FA" w14:textId="43FB7685" w:rsidR="00BA1348" w:rsidRPr="000546E5" w:rsidRDefault="00D01F7E" w:rsidP="00E77DC9">
            <w:pPr>
              <w:spacing w:line="360" w:lineRule="auto"/>
              <w:rPr>
                <w:rFonts w:ascii="Arial" w:hAnsi="Arial" w:cs="Arial"/>
                <w:sz w:val="24"/>
                <w:szCs w:val="24"/>
              </w:rPr>
            </w:pPr>
            <w:r w:rsidRPr="000546E5">
              <w:rPr>
                <w:rFonts w:ascii="Arial" w:hAnsi="Arial" w:cs="Arial"/>
                <w:sz w:val="24"/>
                <w:szCs w:val="24"/>
              </w:rPr>
              <w:t xml:space="preserve">Dr </w:t>
            </w:r>
            <w:r w:rsidR="00BA1348" w:rsidRPr="000546E5">
              <w:rPr>
                <w:rFonts w:ascii="Arial" w:hAnsi="Arial" w:cs="Arial"/>
                <w:sz w:val="24"/>
                <w:szCs w:val="24"/>
              </w:rPr>
              <w:t>Liz Craig (21 Feb, Invercargill)</w:t>
            </w:r>
          </w:p>
        </w:tc>
        <w:tc>
          <w:tcPr>
            <w:tcW w:w="4508" w:type="dxa"/>
          </w:tcPr>
          <w:p w14:paraId="169A34A1"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 xml:space="preserve">Anna </w:t>
            </w:r>
            <w:proofErr w:type="spellStart"/>
            <w:r w:rsidRPr="000546E5">
              <w:rPr>
                <w:rFonts w:ascii="Arial" w:hAnsi="Arial" w:cs="Arial"/>
                <w:sz w:val="24"/>
                <w:szCs w:val="24"/>
              </w:rPr>
              <w:t>Lorck</w:t>
            </w:r>
            <w:proofErr w:type="spellEnd"/>
            <w:r w:rsidRPr="000546E5">
              <w:rPr>
                <w:rFonts w:ascii="Arial" w:hAnsi="Arial" w:cs="Arial"/>
                <w:sz w:val="24"/>
                <w:szCs w:val="24"/>
              </w:rPr>
              <w:t xml:space="preserve"> (14 February, Napier)</w:t>
            </w:r>
          </w:p>
        </w:tc>
      </w:tr>
      <w:tr w:rsidR="00BA1348" w:rsidRPr="000546E5" w14:paraId="0E8B05C0" w14:textId="77777777" w:rsidTr="0027673E">
        <w:tc>
          <w:tcPr>
            <w:tcW w:w="4508" w:type="dxa"/>
          </w:tcPr>
          <w:p w14:paraId="520AD406"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Penny Simmonds (21 Feb, Invercargill)</w:t>
            </w:r>
          </w:p>
        </w:tc>
        <w:tc>
          <w:tcPr>
            <w:tcW w:w="4508" w:type="dxa"/>
          </w:tcPr>
          <w:p w14:paraId="0474C3DF" w14:textId="77777777" w:rsidR="00BA1348" w:rsidRPr="000546E5" w:rsidRDefault="00BA1348" w:rsidP="00E77DC9">
            <w:pPr>
              <w:spacing w:line="360" w:lineRule="auto"/>
              <w:rPr>
                <w:rFonts w:ascii="Arial" w:hAnsi="Arial" w:cs="Arial"/>
                <w:sz w:val="24"/>
                <w:szCs w:val="24"/>
              </w:rPr>
            </w:pPr>
            <w:proofErr w:type="spellStart"/>
            <w:r w:rsidRPr="000546E5">
              <w:rPr>
                <w:rFonts w:ascii="Arial" w:hAnsi="Arial" w:cs="Arial"/>
                <w:sz w:val="24"/>
                <w:szCs w:val="24"/>
              </w:rPr>
              <w:t>Naisi</w:t>
            </w:r>
            <w:proofErr w:type="spellEnd"/>
            <w:r w:rsidRPr="000546E5">
              <w:rPr>
                <w:rFonts w:ascii="Arial" w:hAnsi="Arial" w:cs="Arial"/>
                <w:sz w:val="24"/>
                <w:szCs w:val="24"/>
              </w:rPr>
              <w:t xml:space="preserve"> Chen (13 February, Auckland)</w:t>
            </w:r>
          </w:p>
        </w:tc>
      </w:tr>
      <w:tr w:rsidR="00BA1348" w:rsidRPr="000546E5" w14:paraId="2C64AB0B" w14:textId="77777777" w:rsidTr="0027673E">
        <w:tc>
          <w:tcPr>
            <w:tcW w:w="4508" w:type="dxa"/>
          </w:tcPr>
          <w:p w14:paraId="06685206" w14:textId="6D6931A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Rachel Brooking (20 Feb, Dunedin)</w:t>
            </w:r>
          </w:p>
        </w:tc>
        <w:tc>
          <w:tcPr>
            <w:tcW w:w="4508" w:type="dxa"/>
          </w:tcPr>
          <w:p w14:paraId="6B1F574A" w14:textId="53E3E654"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Helen White (</w:t>
            </w:r>
            <w:r w:rsidR="004478E0" w:rsidRPr="000546E5">
              <w:rPr>
                <w:rFonts w:ascii="Arial" w:hAnsi="Arial" w:cs="Arial"/>
                <w:sz w:val="24"/>
                <w:szCs w:val="24"/>
              </w:rPr>
              <w:t xml:space="preserve">7, </w:t>
            </w:r>
            <w:r w:rsidRPr="000546E5">
              <w:rPr>
                <w:rFonts w:ascii="Arial" w:hAnsi="Arial" w:cs="Arial"/>
                <w:sz w:val="24"/>
                <w:szCs w:val="24"/>
              </w:rPr>
              <w:t>13 February, Auckland)</w:t>
            </w:r>
          </w:p>
        </w:tc>
      </w:tr>
      <w:tr w:rsidR="00BA1348" w:rsidRPr="000546E5" w14:paraId="67A8DCDC" w14:textId="77777777" w:rsidTr="0027673E">
        <w:tc>
          <w:tcPr>
            <w:tcW w:w="4508" w:type="dxa"/>
          </w:tcPr>
          <w:p w14:paraId="2D0293E6" w14:textId="3283DA06"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Ingrid Lear</w:t>
            </w:r>
            <w:r w:rsidR="004478E0" w:rsidRPr="000546E5">
              <w:rPr>
                <w:rFonts w:ascii="Arial" w:hAnsi="Arial" w:cs="Arial"/>
                <w:sz w:val="24"/>
                <w:szCs w:val="24"/>
              </w:rPr>
              <w:t>y</w:t>
            </w:r>
            <w:r w:rsidRPr="000546E5">
              <w:rPr>
                <w:rFonts w:ascii="Arial" w:hAnsi="Arial" w:cs="Arial"/>
                <w:sz w:val="24"/>
                <w:szCs w:val="24"/>
              </w:rPr>
              <w:t xml:space="preserve"> (20 Feb, Dunedin)</w:t>
            </w:r>
          </w:p>
        </w:tc>
        <w:tc>
          <w:tcPr>
            <w:tcW w:w="4508" w:type="dxa"/>
          </w:tcPr>
          <w:p w14:paraId="56F09C4B" w14:textId="77777777" w:rsidR="00BA1348" w:rsidRPr="000546E5" w:rsidRDefault="00BA1348" w:rsidP="00E77DC9">
            <w:pPr>
              <w:spacing w:line="360" w:lineRule="auto"/>
              <w:rPr>
                <w:rFonts w:ascii="Arial" w:hAnsi="Arial" w:cs="Arial"/>
                <w:sz w:val="24"/>
                <w:szCs w:val="24"/>
              </w:rPr>
            </w:pPr>
            <w:proofErr w:type="spellStart"/>
            <w:r w:rsidRPr="000546E5">
              <w:rPr>
                <w:rFonts w:ascii="Arial" w:hAnsi="Arial" w:cs="Arial"/>
                <w:sz w:val="24"/>
                <w:szCs w:val="24"/>
              </w:rPr>
              <w:t>Vanushi</w:t>
            </w:r>
            <w:proofErr w:type="spellEnd"/>
            <w:r w:rsidRPr="000546E5">
              <w:rPr>
                <w:rFonts w:ascii="Arial" w:hAnsi="Arial" w:cs="Arial"/>
                <w:sz w:val="24"/>
                <w:szCs w:val="24"/>
              </w:rPr>
              <w:t xml:space="preserve"> Walters (13 February, Auckland)</w:t>
            </w:r>
          </w:p>
        </w:tc>
      </w:tr>
      <w:tr w:rsidR="00BA1348" w:rsidRPr="000546E5" w14:paraId="769000C7" w14:textId="77777777" w:rsidTr="0027673E">
        <w:tc>
          <w:tcPr>
            <w:tcW w:w="4508" w:type="dxa"/>
          </w:tcPr>
          <w:p w14:paraId="542DC82D"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Hon Michael Woodhouse (20 Feb, Dunedin)</w:t>
            </w:r>
          </w:p>
        </w:tc>
        <w:tc>
          <w:tcPr>
            <w:tcW w:w="4508" w:type="dxa"/>
          </w:tcPr>
          <w:p w14:paraId="7B654188"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Melissa Lee (7, 13 February, Auckland)</w:t>
            </w:r>
          </w:p>
        </w:tc>
      </w:tr>
      <w:tr w:rsidR="00BA1348" w:rsidRPr="000546E5" w14:paraId="30230A66" w14:textId="77777777" w:rsidTr="0027673E">
        <w:tc>
          <w:tcPr>
            <w:tcW w:w="4508" w:type="dxa"/>
          </w:tcPr>
          <w:p w14:paraId="0D7AD499"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Jo Luxton (19 Feb, Ashburton)</w:t>
            </w:r>
          </w:p>
        </w:tc>
        <w:tc>
          <w:tcPr>
            <w:tcW w:w="4508" w:type="dxa"/>
          </w:tcPr>
          <w:p w14:paraId="3C3AA043" w14:textId="04F4BBAD"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Dr G</w:t>
            </w:r>
            <w:r w:rsidR="004478E0" w:rsidRPr="000546E5">
              <w:rPr>
                <w:rFonts w:ascii="Arial" w:hAnsi="Arial" w:cs="Arial"/>
                <w:sz w:val="24"/>
                <w:szCs w:val="24"/>
              </w:rPr>
              <w:t>au</w:t>
            </w:r>
            <w:r w:rsidRPr="000546E5">
              <w:rPr>
                <w:rFonts w:ascii="Arial" w:hAnsi="Arial" w:cs="Arial"/>
                <w:sz w:val="24"/>
                <w:szCs w:val="24"/>
              </w:rPr>
              <w:t>rav Sharma (13 February, Hamilton)</w:t>
            </w:r>
          </w:p>
        </w:tc>
      </w:tr>
      <w:tr w:rsidR="00BA1348" w:rsidRPr="000546E5" w14:paraId="4DC84154" w14:textId="77777777" w:rsidTr="0027673E">
        <w:tc>
          <w:tcPr>
            <w:tcW w:w="4508" w:type="dxa"/>
          </w:tcPr>
          <w:p w14:paraId="4B52BFA6"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 xml:space="preserve">Rachel </w:t>
            </w:r>
            <w:proofErr w:type="spellStart"/>
            <w:r w:rsidRPr="000546E5">
              <w:rPr>
                <w:rFonts w:ascii="Arial" w:hAnsi="Arial" w:cs="Arial"/>
                <w:sz w:val="24"/>
                <w:szCs w:val="24"/>
              </w:rPr>
              <w:t>Boyack</w:t>
            </w:r>
            <w:proofErr w:type="spellEnd"/>
            <w:r w:rsidRPr="000546E5">
              <w:rPr>
                <w:rFonts w:ascii="Arial" w:hAnsi="Arial" w:cs="Arial"/>
                <w:sz w:val="24"/>
                <w:szCs w:val="24"/>
              </w:rPr>
              <w:t xml:space="preserve"> (18 Feb, Nelson)</w:t>
            </w:r>
          </w:p>
        </w:tc>
        <w:tc>
          <w:tcPr>
            <w:tcW w:w="4508" w:type="dxa"/>
          </w:tcPr>
          <w:p w14:paraId="408F1FEB"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 xml:space="preserve">David Bennett (12, 13 February, Hamilton)  </w:t>
            </w:r>
          </w:p>
        </w:tc>
      </w:tr>
      <w:tr w:rsidR="00BA1348" w:rsidRPr="000546E5" w14:paraId="0E441D90" w14:textId="77777777" w:rsidTr="0027673E">
        <w:tc>
          <w:tcPr>
            <w:tcW w:w="4508" w:type="dxa"/>
          </w:tcPr>
          <w:p w14:paraId="167F0DE2" w14:textId="77777777" w:rsidR="00BA1348" w:rsidRPr="000546E5" w:rsidRDefault="00BA1348" w:rsidP="00E77DC9">
            <w:pPr>
              <w:spacing w:line="360" w:lineRule="auto"/>
              <w:rPr>
                <w:rFonts w:ascii="Arial" w:hAnsi="Arial" w:cs="Arial"/>
                <w:sz w:val="24"/>
                <w:szCs w:val="24"/>
              </w:rPr>
            </w:pPr>
            <w:proofErr w:type="spellStart"/>
            <w:r w:rsidRPr="000546E5">
              <w:rPr>
                <w:rFonts w:ascii="Arial" w:hAnsi="Arial" w:cs="Arial"/>
                <w:sz w:val="24"/>
                <w:szCs w:val="24"/>
              </w:rPr>
              <w:t>Tangi</w:t>
            </w:r>
            <w:proofErr w:type="spellEnd"/>
            <w:r w:rsidRPr="000546E5">
              <w:rPr>
                <w:rFonts w:ascii="Arial" w:hAnsi="Arial" w:cs="Arial"/>
                <w:sz w:val="24"/>
                <w:szCs w:val="24"/>
              </w:rPr>
              <w:t xml:space="preserve"> </w:t>
            </w:r>
            <w:proofErr w:type="spellStart"/>
            <w:r w:rsidRPr="000546E5">
              <w:rPr>
                <w:rFonts w:ascii="Arial" w:hAnsi="Arial" w:cs="Arial"/>
                <w:sz w:val="24"/>
                <w:szCs w:val="24"/>
              </w:rPr>
              <w:t>Utikere</w:t>
            </w:r>
            <w:proofErr w:type="spellEnd"/>
            <w:r w:rsidRPr="000546E5">
              <w:rPr>
                <w:rFonts w:ascii="Arial" w:hAnsi="Arial" w:cs="Arial"/>
                <w:sz w:val="24"/>
                <w:szCs w:val="24"/>
              </w:rPr>
              <w:t xml:space="preserve"> (9, 10 February, Palmerston North)</w:t>
            </w:r>
          </w:p>
        </w:tc>
        <w:tc>
          <w:tcPr>
            <w:tcW w:w="4508" w:type="dxa"/>
          </w:tcPr>
          <w:p w14:paraId="23444CD4"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Hon Simon Bridges (1 February, Wellington, 10 February, Palmerston North)</w:t>
            </w:r>
          </w:p>
        </w:tc>
      </w:tr>
      <w:tr w:rsidR="00BA1348" w:rsidRPr="000546E5" w14:paraId="286FFA99" w14:textId="77777777" w:rsidTr="0027673E">
        <w:tc>
          <w:tcPr>
            <w:tcW w:w="4508" w:type="dxa"/>
          </w:tcPr>
          <w:p w14:paraId="662EC7CB"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Minister Michael Wood (7, 13 February, Auckland)</w:t>
            </w:r>
          </w:p>
        </w:tc>
        <w:tc>
          <w:tcPr>
            <w:tcW w:w="4508" w:type="dxa"/>
          </w:tcPr>
          <w:p w14:paraId="2BB3B693" w14:textId="1C891E3A"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Minister Phil Twyford (7 February</w:t>
            </w:r>
            <w:r w:rsidR="004478E0" w:rsidRPr="000546E5">
              <w:rPr>
                <w:rFonts w:ascii="Arial" w:hAnsi="Arial" w:cs="Arial"/>
                <w:sz w:val="24"/>
                <w:szCs w:val="24"/>
              </w:rPr>
              <w:t>, Auckland</w:t>
            </w:r>
            <w:r w:rsidRPr="000546E5">
              <w:rPr>
                <w:rFonts w:ascii="Arial" w:hAnsi="Arial" w:cs="Arial"/>
                <w:sz w:val="24"/>
                <w:szCs w:val="24"/>
              </w:rPr>
              <w:t>)</w:t>
            </w:r>
          </w:p>
        </w:tc>
      </w:tr>
      <w:tr w:rsidR="00BA1348" w:rsidRPr="000546E5" w14:paraId="1B643B51" w14:textId="77777777" w:rsidTr="0027673E">
        <w:tc>
          <w:tcPr>
            <w:tcW w:w="4508" w:type="dxa"/>
          </w:tcPr>
          <w:p w14:paraId="6AED8736" w14:textId="1FAA43BC" w:rsidR="00BA1348" w:rsidRPr="000546E5" w:rsidRDefault="004478E0" w:rsidP="00E77DC9">
            <w:pPr>
              <w:spacing w:line="360" w:lineRule="auto"/>
              <w:rPr>
                <w:rFonts w:ascii="Arial" w:hAnsi="Arial" w:cs="Arial"/>
                <w:sz w:val="24"/>
                <w:szCs w:val="24"/>
              </w:rPr>
            </w:pPr>
            <w:r w:rsidRPr="000546E5">
              <w:rPr>
                <w:rFonts w:ascii="Arial" w:hAnsi="Arial" w:cs="Arial"/>
                <w:sz w:val="24"/>
                <w:szCs w:val="24"/>
              </w:rPr>
              <w:t>Greg O’Connor (31 January, Wellington)</w:t>
            </w:r>
          </w:p>
        </w:tc>
        <w:tc>
          <w:tcPr>
            <w:tcW w:w="4508" w:type="dxa"/>
          </w:tcPr>
          <w:p w14:paraId="35691555"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Ginny Andersen (31 January, Wellington)</w:t>
            </w:r>
          </w:p>
        </w:tc>
      </w:tr>
      <w:tr w:rsidR="004478E0" w:rsidRPr="000546E5" w14:paraId="55A11C00" w14:textId="77777777" w:rsidTr="0027673E">
        <w:tc>
          <w:tcPr>
            <w:tcW w:w="4508" w:type="dxa"/>
          </w:tcPr>
          <w:p w14:paraId="6F44594E" w14:textId="52844376" w:rsidR="004478E0" w:rsidRPr="000546E5" w:rsidRDefault="004478E0" w:rsidP="00E77DC9">
            <w:pPr>
              <w:spacing w:line="360" w:lineRule="auto"/>
              <w:rPr>
                <w:rFonts w:ascii="Arial" w:hAnsi="Arial" w:cs="Arial"/>
                <w:sz w:val="24"/>
                <w:szCs w:val="24"/>
              </w:rPr>
            </w:pPr>
            <w:r w:rsidRPr="000546E5">
              <w:rPr>
                <w:rFonts w:ascii="Arial" w:hAnsi="Arial" w:cs="Arial"/>
                <w:sz w:val="24"/>
                <w:szCs w:val="24"/>
              </w:rPr>
              <w:t>Nicola Willis (31 January, Wellington)</w:t>
            </w:r>
          </w:p>
        </w:tc>
        <w:tc>
          <w:tcPr>
            <w:tcW w:w="4508" w:type="dxa"/>
          </w:tcPr>
          <w:p w14:paraId="2C22FF19" w14:textId="77777777" w:rsidR="004478E0" w:rsidRPr="000546E5" w:rsidRDefault="004478E0" w:rsidP="00E77DC9">
            <w:pPr>
              <w:spacing w:line="360" w:lineRule="auto"/>
              <w:rPr>
                <w:rFonts w:ascii="Arial" w:hAnsi="Arial" w:cs="Arial"/>
                <w:sz w:val="24"/>
                <w:szCs w:val="24"/>
              </w:rPr>
            </w:pPr>
            <w:r w:rsidRPr="000546E5">
              <w:rPr>
                <w:rFonts w:ascii="Arial" w:hAnsi="Arial" w:cs="Arial"/>
                <w:sz w:val="24"/>
                <w:szCs w:val="24"/>
              </w:rPr>
              <w:t>Chris Bishop (31 January, Wellington)</w:t>
            </w:r>
          </w:p>
        </w:tc>
      </w:tr>
    </w:tbl>
    <w:p w14:paraId="73EBCB2D" w14:textId="77777777" w:rsidR="00BA1348" w:rsidRPr="000546E5" w:rsidRDefault="00BA1348" w:rsidP="00E77DC9">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A1348" w:rsidRPr="000546E5" w14:paraId="6A58C070" w14:textId="77777777" w:rsidTr="0027673E">
        <w:tc>
          <w:tcPr>
            <w:tcW w:w="9016" w:type="dxa"/>
            <w:gridSpan w:val="2"/>
          </w:tcPr>
          <w:p w14:paraId="37DE686C" w14:textId="135FB32E" w:rsidR="00BA1348" w:rsidRPr="000546E5" w:rsidRDefault="007C204E" w:rsidP="00E77DC9">
            <w:pPr>
              <w:spacing w:line="360" w:lineRule="auto"/>
              <w:rPr>
                <w:rFonts w:ascii="Arial" w:hAnsi="Arial" w:cs="Arial"/>
                <w:b/>
                <w:bCs/>
                <w:sz w:val="24"/>
                <w:szCs w:val="24"/>
              </w:rPr>
            </w:pPr>
            <w:r w:rsidRPr="000546E5">
              <w:rPr>
                <w:rFonts w:ascii="Arial" w:hAnsi="Arial" w:cs="Arial"/>
                <w:b/>
                <w:bCs/>
                <w:sz w:val="24"/>
                <w:szCs w:val="24"/>
              </w:rPr>
              <w:t xml:space="preserve">Government </w:t>
            </w:r>
            <w:r w:rsidR="0023079B" w:rsidRPr="000546E5">
              <w:rPr>
                <w:rFonts w:ascii="Arial" w:hAnsi="Arial" w:cs="Arial"/>
                <w:b/>
                <w:bCs/>
                <w:sz w:val="24"/>
                <w:szCs w:val="24"/>
              </w:rPr>
              <w:t>a</w:t>
            </w:r>
            <w:r w:rsidR="00BA1348" w:rsidRPr="000546E5">
              <w:rPr>
                <w:rFonts w:ascii="Arial" w:hAnsi="Arial" w:cs="Arial"/>
                <w:b/>
                <w:bCs/>
                <w:sz w:val="24"/>
                <w:szCs w:val="24"/>
              </w:rPr>
              <w:t xml:space="preserve">gencies in attendance </w:t>
            </w:r>
          </w:p>
        </w:tc>
      </w:tr>
      <w:tr w:rsidR="00BA1348" w:rsidRPr="000546E5" w14:paraId="27BB9BF5" w14:textId="77777777" w:rsidTr="0027673E">
        <w:tc>
          <w:tcPr>
            <w:tcW w:w="4508" w:type="dxa"/>
          </w:tcPr>
          <w:p w14:paraId="69DB7448" w14:textId="77777777" w:rsidR="00BA1348" w:rsidRPr="000546E5" w:rsidRDefault="00BA1348" w:rsidP="00E77DC9">
            <w:pPr>
              <w:spacing w:line="360" w:lineRule="auto"/>
              <w:rPr>
                <w:rFonts w:ascii="Arial" w:hAnsi="Arial" w:cs="Arial"/>
                <w:sz w:val="24"/>
                <w:szCs w:val="24"/>
              </w:rPr>
            </w:pPr>
            <w:r w:rsidRPr="000546E5">
              <w:rPr>
                <w:rFonts w:ascii="Arial" w:hAnsi="Arial" w:cs="Arial"/>
                <w:sz w:val="24"/>
                <w:szCs w:val="24"/>
              </w:rPr>
              <w:t xml:space="preserve">Department of the Prime Minister and Cabinet </w:t>
            </w:r>
          </w:p>
        </w:tc>
        <w:tc>
          <w:tcPr>
            <w:tcW w:w="4508" w:type="dxa"/>
          </w:tcPr>
          <w:p w14:paraId="2308E811" w14:textId="72579A08" w:rsidR="00BA1348" w:rsidRPr="000546E5" w:rsidRDefault="00065B62" w:rsidP="00E77DC9">
            <w:pPr>
              <w:spacing w:line="360" w:lineRule="auto"/>
              <w:rPr>
                <w:rFonts w:ascii="Arial" w:hAnsi="Arial" w:cs="Arial"/>
                <w:sz w:val="24"/>
                <w:szCs w:val="24"/>
              </w:rPr>
            </w:pPr>
            <w:r w:rsidRPr="000546E5">
              <w:rPr>
                <w:rFonts w:ascii="Arial" w:hAnsi="Arial" w:cs="Arial"/>
                <w:sz w:val="24"/>
                <w:szCs w:val="24"/>
              </w:rPr>
              <w:t>New Zealand Police</w:t>
            </w:r>
          </w:p>
        </w:tc>
      </w:tr>
      <w:tr w:rsidR="00BA1348" w:rsidRPr="000546E5" w14:paraId="3F3F40D0" w14:textId="77777777" w:rsidTr="0027673E">
        <w:tc>
          <w:tcPr>
            <w:tcW w:w="4508" w:type="dxa"/>
          </w:tcPr>
          <w:p w14:paraId="635AE04A" w14:textId="4FE8F0BD" w:rsidR="00BA1348" w:rsidRPr="000546E5" w:rsidRDefault="00065B62" w:rsidP="00E77DC9">
            <w:pPr>
              <w:spacing w:line="360" w:lineRule="auto"/>
              <w:rPr>
                <w:rFonts w:ascii="Arial" w:hAnsi="Arial" w:cs="Arial"/>
                <w:sz w:val="24"/>
                <w:szCs w:val="24"/>
              </w:rPr>
            </w:pPr>
            <w:r w:rsidRPr="000546E5">
              <w:rPr>
                <w:rFonts w:ascii="Arial" w:hAnsi="Arial" w:cs="Arial"/>
                <w:sz w:val="24"/>
                <w:szCs w:val="24"/>
              </w:rPr>
              <w:t xml:space="preserve">Office </w:t>
            </w:r>
            <w:r w:rsidR="000621BA" w:rsidRPr="000546E5">
              <w:rPr>
                <w:rFonts w:ascii="Arial" w:hAnsi="Arial" w:cs="Arial"/>
                <w:sz w:val="24"/>
                <w:szCs w:val="24"/>
              </w:rPr>
              <w:t>of</w:t>
            </w:r>
            <w:r w:rsidRPr="000546E5">
              <w:rPr>
                <w:rFonts w:ascii="Arial" w:hAnsi="Arial" w:cs="Arial"/>
                <w:sz w:val="24"/>
                <w:szCs w:val="24"/>
              </w:rPr>
              <w:t xml:space="preserve"> Ethnic Communities</w:t>
            </w:r>
          </w:p>
        </w:tc>
        <w:tc>
          <w:tcPr>
            <w:tcW w:w="4508" w:type="dxa"/>
          </w:tcPr>
          <w:p w14:paraId="305B725E" w14:textId="739D3466" w:rsidR="00BA1348" w:rsidRPr="000546E5" w:rsidRDefault="00065B62" w:rsidP="00E77DC9">
            <w:pPr>
              <w:spacing w:line="360" w:lineRule="auto"/>
              <w:rPr>
                <w:rFonts w:ascii="Arial" w:hAnsi="Arial" w:cs="Arial"/>
                <w:sz w:val="24"/>
                <w:szCs w:val="24"/>
              </w:rPr>
            </w:pPr>
            <w:r w:rsidRPr="000546E5">
              <w:rPr>
                <w:rFonts w:ascii="Arial" w:hAnsi="Arial" w:cs="Arial"/>
                <w:sz w:val="24"/>
                <w:szCs w:val="24"/>
              </w:rPr>
              <w:t>New Zealand Security and Intelligence Service</w:t>
            </w:r>
          </w:p>
        </w:tc>
      </w:tr>
      <w:tr w:rsidR="00BA1348" w:rsidRPr="000546E5" w14:paraId="4415617D" w14:textId="77777777" w:rsidTr="0027673E">
        <w:tc>
          <w:tcPr>
            <w:tcW w:w="4508" w:type="dxa"/>
          </w:tcPr>
          <w:p w14:paraId="78A63C08" w14:textId="28A18354" w:rsidR="00BA1348" w:rsidRPr="000546E5" w:rsidRDefault="00065B62" w:rsidP="00E77DC9">
            <w:pPr>
              <w:spacing w:line="360" w:lineRule="auto"/>
              <w:rPr>
                <w:rFonts w:ascii="Arial" w:hAnsi="Arial" w:cs="Arial"/>
                <w:sz w:val="24"/>
                <w:szCs w:val="24"/>
              </w:rPr>
            </w:pPr>
            <w:r w:rsidRPr="000546E5">
              <w:rPr>
                <w:rFonts w:ascii="Arial" w:hAnsi="Arial" w:cs="Arial"/>
                <w:sz w:val="24"/>
                <w:szCs w:val="24"/>
              </w:rPr>
              <w:t>Ministry of Business Innovation and Employment (Immigration New Zealand)</w:t>
            </w:r>
          </w:p>
        </w:tc>
        <w:tc>
          <w:tcPr>
            <w:tcW w:w="4508" w:type="dxa"/>
          </w:tcPr>
          <w:p w14:paraId="1C5A0242" w14:textId="3C4C12EF" w:rsidR="00BA1348" w:rsidRPr="000546E5" w:rsidRDefault="00065B62" w:rsidP="00E77DC9">
            <w:pPr>
              <w:spacing w:line="360" w:lineRule="auto"/>
              <w:rPr>
                <w:rFonts w:ascii="Arial" w:hAnsi="Arial" w:cs="Arial"/>
                <w:sz w:val="24"/>
                <w:szCs w:val="24"/>
              </w:rPr>
            </w:pPr>
            <w:r w:rsidRPr="000546E5">
              <w:rPr>
                <w:rFonts w:ascii="Arial" w:hAnsi="Arial" w:cs="Arial"/>
                <w:sz w:val="24"/>
                <w:szCs w:val="24"/>
              </w:rPr>
              <w:t>Ministry of Social Development</w:t>
            </w:r>
          </w:p>
        </w:tc>
      </w:tr>
      <w:tr w:rsidR="00BA1348" w:rsidRPr="000546E5" w14:paraId="26A17E43" w14:textId="77777777" w:rsidTr="0027673E">
        <w:tc>
          <w:tcPr>
            <w:tcW w:w="4508" w:type="dxa"/>
          </w:tcPr>
          <w:p w14:paraId="0349C524" w14:textId="2E1CCAD7" w:rsidR="00BA1348" w:rsidRPr="000546E5" w:rsidRDefault="00065B62" w:rsidP="00E77DC9">
            <w:pPr>
              <w:spacing w:line="360" w:lineRule="auto"/>
              <w:rPr>
                <w:rFonts w:ascii="Arial" w:hAnsi="Arial" w:cs="Arial"/>
                <w:sz w:val="24"/>
                <w:szCs w:val="24"/>
              </w:rPr>
            </w:pPr>
            <w:r w:rsidRPr="000546E5">
              <w:rPr>
                <w:rFonts w:ascii="Arial" w:hAnsi="Arial" w:cs="Arial"/>
                <w:sz w:val="24"/>
                <w:szCs w:val="24"/>
              </w:rPr>
              <w:t>Ministry of Education</w:t>
            </w:r>
          </w:p>
        </w:tc>
        <w:tc>
          <w:tcPr>
            <w:tcW w:w="4508" w:type="dxa"/>
          </w:tcPr>
          <w:p w14:paraId="401CA98E" w14:textId="0DDC1AC2" w:rsidR="00BA1348" w:rsidRPr="000546E5" w:rsidRDefault="00BA1348" w:rsidP="00E77DC9">
            <w:pPr>
              <w:spacing w:line="360" w:lineRule="auto"/>
              <w:rPr>
                <w:rFonts w:ascii="Arial" w:hAnsi="Arial" w:cs="Arial"/>
                <w:sz w:val="24"/>
                <w:szCs w:val="24"/>
              </w:rPr>
            </w:pPr>
          </w:p>
        </w:tc>
      </w:tr>
    </w:tbl>
    <w:p w14:paraId="1C759A5F" w14:textId="6229E52E" w:rsidR="00BA1348" w:rsidRPr="000546E5" w:rsidRDefault="00BA1348" w:rsidP="00E77DC9">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23079B" w:rsidRPr="000546E5" w14:paraId="7CD09E8C" w14:textId="77777777" w:rsidTr="00B62341">
        <w:tc>
          <w:tcPr>
            <w:tcW w:w="9016" w:type="dxa"/>
            <w:gridSpan w:val="2"/>
          </w:tcPr>
          <w:p w14:paraId="3C329D7D" w14:textId="4C8B3439" w:rsidR="0023079B" w:rsidRPr="000546E5" w:rsidRDefault="0023079B" w:rsidP="00E77DC9">
            <w:pPr>
              <w:spacing w:line="360" w:lineRule="auto"/>
              <w:rPr>
                <w:rFonts w:ascii="Arial" w:hAnsi="Arial" w:cs="Arial"/>
                <w:b/>
                <w:bCs/>
                <w:sz w:val="24"/>
                <w:szCs w:val="24"/>
              </w:rPr>
            </w:pPr>
            <w:r w:rsidRPr="000546E5">
              <w:rPr>
                <w:rFonts w:ascii="Arial" w:hAnsi="Arial" w:cs="Arial"/>
                <w:b/>
                <w:bCs/>
                <w:sz w:val="24"/>
                <w:szCs w:val="24"/>
              </w:rPr>
              <w:t xml:space="preserve">Independent actors/ agencies </w:t>
            </w:r>
          </w:p>
        </w:tc>
      </w:tr>
      <w:tr w:rsidR="0023079B" w:rsidRPr="000546E5" w14:paraId="3DD95367" w14:textId="77777777" w:rsidTr="00B62341">
        <w:tc>
          <w:tcPr>
            <w:tcW w:w="4508" w:type="dxa"/>
          </w:tcPr>
          <w:p w14:paraId="6A5F4E67" w14:textId="1E6580EE" w:rsidR="0023079B" w:rsidRPr="000546E5" w:rsidRDefault="0023079B" w:rsidP="00E77DC9">
            <w:pPr>
              <w:spacing w:line="360" w:lineRule="auto"/>
              <w:rPr>
                <w:rFonts w:ascii="Arial" w:hAnsi="Arial" w:cs="Arial"/>
                <w:sz w:val="24"/>
                <w:szCs w:val="24"/>
              </w:rPr>
            </w:pPr>
            <w:r w:rsidRPr="000546E5">
              <w:rPr>
                <w:rFonts w:ascii="Arial" w:hAnsi="Arial" w:cs="Arial"/>
                <w:sz w:val="24"/>
                <w:szCs w:val="24"/>
              </w:rPr>
              <w:t xml:space="preserve">Mele Wendt – </w:t>
            </w:r>
            <w:r w:rsidR="00937A8E" w:rsidRPr="000546E5">
              <w:rPr>
                <w:rFonts w:ascii="Arial" w:hAnsi="Arial" w:cs="Arial"/>
                <w:sz w:val="24"/>
                <w:szCs w:val="24"/>
              </w:rPr>
              <w:t>i</w:t>
            </w:r>
            <w:r w:rsidRPr="000546E5">
              <w:rPr>
                <w:rFonts w:ascii="Arial" w:hAnsi="Arial" w:cs="Arial"/>
                <w:sz w:val="24"/>
                <w:szCs w:val="24"/>
              </w:rPr>
              <w:t xml:space="preserve">ndependent facilitator </w:t>
            </w:r>
          </w:p>
        </w:tc>
        <w:tc>
          <w:tcPr>
            <w:tcW w:w="4508" w:type="dxa"/>
          </w:tcPr>
          <w:p w14:paraId="654FB4D6" w14:textId="30E0B32D" w:rsidR="0023079B" w:rsidRPr="000546E5" w:rsidRDefault="0023079B" w:rsidP="00E77DC9">
            <w:pPr>
              <w:spacing w:line="360" w:lineRule="auto"/>
              <w:rPr>
                <w:rFonts w:ascii="Arial" w:hAnsi="Arial" w:cs="Arial"/>
                <w:sz w:val="24"/>
                <w:szCs w:val="24"/>
              </w:rPr>
            </w:pPr>
            <w:r w:rsidRPr="000546E5">
              <w:rPr>
                <w:rFonts w:ascii="Arial" w:hAnsi="Arial" w:cs="Arial"/>
                <w:sz w:val="24"/>
                <w:szCs w:val="24"/>
              </w:rPr>
              <w:t xml:space="preserve">Human Rights Commission </w:t>
            </w:r>
          </w:p>
        </w:tc>
      </w:tr>
    </w:tbl>
    <w:p w14:paraId="7C49F46B" w14:textId="77777777" w:rsidR="0023079B" w:rsidRPr="000546E5" w:rsidRDefault="0023079B" w:rsidP="0053283B">
      <w:pPr>
        <w:rPr>
          <w:rFonts w:ascii="Arial" w:hAnsi="Arial" w:cs="Arial"/>
          <w:sz w:val="24"/>
          <w:szCs w:val="24"/>
        </w:rPr>
      </w:pPr>
    </w:p>
    <w:p w14:paraId="4D39F508" w14:textId="609D88BB" w:rsidR="00F44A25" w:rsidRPr="000546E5" w:rsidRDefault="00F44A25" w:rsidP="0053283B">
      <w:pPr>
        <w:rPr>
          <w:rFonts w:ascii="Arial" w:hAnsi="Arial" w:cs="Arial"/>
          <w:sz w:val="24"/>
          <w:szCs w:val="24"/>
        </w:rPr>
      </w:pPr>
    </w:p>
    <w:sectPr w:rsidR="00F44A25" w:rsidRPr="000546E5" w:rsidSect="00BB0D32">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9F41" w16cex:dateUtc="2021-03-01T22:25:00Z"/>
  <w16cex:commentExtensible w16cex:durableId="23E8A428" w16cex:dateUtc="2021-03-01T22:46:00Z"/>
  <w16cex:commentExtensible w16cex:durableId="23E8A681" w16cex:dateUtc="2021-03-01T22:56:00Z"/>
  <w16cex:commentExtensible w16cex:durableId="23E8A5FF" w16cex:dateUtc="2021-03-01T22:54:00Z"/>
  <w16cex:commentExtensible w16cex:durableId="23E8A813" w16cex:dateUtc="2021-03-01T23:03:00Z"/>
  <w16cex:commentExtensible w16cex:durableId="23E8AC04" w16cex:dateUtc="2021-03-01T23:20:00Z"/>
  <w16cex:commentExtensible w16cex:durableId="23E8ACDF" w16cex:dateUtc="2021-03-01T23:23:00Z"/>
  <w16cex:commentExtensible w16cex:durableId="23E8B0F1" w16cex:dateUtc="2021-03-01T23:41:00Z"/>
  <w16cex:commentExtensible w16cex:durableId="23E8B547" w16cex:dateUtc="2021-03-01T23:59:00Z"/>
  <w16cex:commentExtensible w16cex:durableId="23E8B5D7" w16cex:dateUtc="2021-03-02T00:02:00Z"/>
  <w16cex:commentExtensible w16cex:durableId="23E8B61A" w16cex:dateUtc="2021-03-02T00: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3FC3C" w14:textId="77777777" w:rsidR="00F051E7" w:rsidRDefault="00F051E7" w:rsidP="005C18B0">
      <w:pPr>
        <w:spacing w:after="0" w:line="240" w:lineRule="auto"/>
      </w:pPr>
      <w:r>
        <w:separator/>
      </w:r>
    </w:p>
  </w:endnote>
  <w:endnote w:type="continuationSeparator" w:id="0">
    <w:p w14:paraId="47A0A2EF" w14:textId="77777777" w:rsidR="00F051E7" w:rsidRDefault="00F051E7" w:rsidP="005C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Mäori">
    <w:altName w:val="Arial"/>
    <w:charset w:val="00"/>
    <w:family w:val="swiss"/>
    <w:pitch w:val="variable"/>
    <w:sig w:usb0="00000003" w:usb1="00000000" w:usb2="00000000" w:usb3="00000000" w:csb0="00000001" w:csb1="00000000"/>
  </w:font>
  <w:font w:name="Open Sans ExtraBold">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E935" w14:textId="73AAF499" w:rsidR="000546E5" w:rsidRPr="00BB0D32" w:rsidRDefault="00BB0D32">
    <w:pPr>
      <w:pStyle w:val="Footer"/>
    </w:pPr>
    <w:r w:rsidRPr="00BB0D32">
      <w:ptab w:relativeTo="margin" w:alignment="center" w:leader="none"/>
    </w:r>
    <w:r w:rsidRPr="00BB0D32">
      <w:rPr>
        <w:rFonts w:ascii="Arial" w:hAnsi="Arial" w:cs="Arial"/>
      </w:rPr>
      <w:t>March 2021</w:t>
    </w:r>
    <w:r w:rsidRPr="00BB0D32">
      <w:rPr>
        <w:rFonts w:ascii="Arial" w:hAnsi="Arial" w:cs="Arial"/>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2759" w14:textId="2D804E8A" w:rsidR="00BB0D32" w:rsidRPr="00BB0D32" w:rsidRDefault="00BB0D32" w:rsidP="00BB0D32">
    <w:pPr>
      <w:pStyle w:val="Footer"/>
      <w:jc w:val="center"/>
      <w:rPr>
        <w:rFonts w:ascii="Arial" w:hAnsi="Arial" w:cs="Arial"/>
      </w:rPr>
    </w:pPr>
    <w:r w:rsidRPr="00BB0D32">
      <w:rPr>
        <w:rFonts w:ascii="Arial" w:hAnsi="Arial" w:cs="Arial"/>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6BDD" w14:textId="77777777" w:rsidR="00F051E7" w:rsidRDefault="00F051E7" w:rsidP="005C18B0">
      <w:pPr>
        <w:spacing w:after="0" w:line="240" w:lineRule="auto"/>
      </w:pPr>
      <w:r>
        <w:separator/>
      </w:r>
    </w:p>
  </w:footnote>
  <w:footnote w:type="continuationSeparator" w:id="0">
    <w:p w14:paraId="509BDB96" w14:textId="77777777" w:rsidR="00F051E7" w:rsidRDefault="00F051E7" w:rsidP="005C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887147"/>
      <w:docPartObj>
        <w:docPartGallery w:val="Page Numbers (Top of Page)"/>
        <w:docPartUnique/>
      </w:docPartObj>
    </w:sdtPr>
    <w:sdtEndPr>
      <w:rPr>
        <w:noProof/>
      </w:rPr>
    </w:sdtEndPr>
    <w:sdtContent>
      <w:p w14:paraId="12A9CE48" w14:textId="5E4FDF87" w:rsidR="00BB0D32" w:rsidRDefault="00BB0D32">
        <w:pPr>
          <w:pStyle w:val="Header"/>
          <w:jc w:val="right"/>
        </w:pPr>
        <w:r>
          <w:fldChar w:fldCharType="begin"/>
        </w:r>
        <w:r>
          <w:instrText xml:space="preserve"> PAGE   \* MERGEFORMAT </w:instrText>
        </w:r>
        <w:r>
          <w:fldChar w:fldCharType="separate"/>
        </w:r>
        <w:r w:rsidR="00A42028">
          <w:rPr>
            <w:noProof/>
          </w:rPr>
          <w:t>11</w:t>
        </w:r>
        <w:r>
          <w:rPr>
            <w:noProof/>
          </w:rPr>
          <w:fldChar w:fldCharType="end"/>
        </w:r>
      </w:p>
    </w:sdtContent>
  </w:sdt>
  <w:p w14:paraId="653FE96D" w14:textId="094809A7" w:rsidR="005C18B0" w:rsidRPr="005C18B0" w:rsidRDefault="005C18B0" w:rsidP="005C18B0">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1D7"/>
    <w:multiLevelType w:val="hybridMultilevel"/>
    <w:tmpl w:val="111EFBC2"/>
    <w:lvl w:ilvl="0" w:tplc="B79675E4">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CA4D79"/>
    <w:multiLevelType w:val="hybridMultilevel"/>
    <w:tmpl w:val="CD085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BF2FF2"/>
    <w:multiLevelType w:val="hybridMultilevel"/>
    <w:tmpl w:val="0BC87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F82630"/>
    <w:multiLevelType w:val="hybridMultilevel"/>
    <w:tmpl w:val="86B44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B12368"/>
    <w:multiLevelType w:val="hybridMultilevel"/>
    <w:tmpl w:val="113C7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5A24C2"/>
    <w:multiLevelType w:val="hybridMultilevel"/>
    <w:tmpl w:val="B08A1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707697"/>
    <w:multiLevelType w:val="hybridMultilevel"/>
    <w:tmpl w:val="B0263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747E71"/>
    <w:multiLevelType w:val="hybridMultilevel"/>
    <w:tmpl w:val="3470F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E373B8"/>
    <w:multiLevelType w:val="hybridMultilevel"/>
    <w:tmpl w:val="585670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157B2E"/>
    <w:multiLevelType w:val="hybridMultilevel"/>
    <w:tmpl w:val="B1C66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4D0F04"/>
    <w:multiLevelType w:val="multilevel"/>
    <w:tmpl w:val="3FCA8AC0"/>
    <w:numStyleLink w:val="ReportNumber"/>
  </w:abstractNum>
  <w:abstractNum w:abstractNumId="11" w15:restartNumberingAfterBreak="0">
    <w:nsid w:val="3AFF7926"/>
    <w:multiLevelType w:val="hybridMultilevel"/>
    <w:tmpl w:val="07721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AD0EAD"/>
    <w:multiLevelType w:val="hybridMultilevel"/>
    <w:tmpl w:val="5D3C5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F94B94"/>
    <w:multiLevelType w:val="hybridMultilevel"/>
    <w:tmpl w:val="64602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05507E"/>
    <w:multiLevelType w:val="hybridMultilevel"/>
    <w:tmpl w:val="DC928F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8934D9"/>
    <w:multiLevelType w:val="hybridMultilevel"/>
    <w:tmpl w:val="D2523642"/>
    <w:lvl w:ilvl="0" w:tplc="713ECF3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A73C88"/>
    <w:multiLevelType w:val="hybridMultilevel"/>
    <w:tmpl w:val="E8CA2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1045AB"/>
    <w:multiLevelType w:val="hybridMultilevel"/>
    <w:tmpl w:val="DE026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A9060C"/>
    <w:multiLevelType w:val="hybridMultilevel"/>
    <w:tmpl w:val="70EA3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804E1F"/>
    <w:multiLevelType w:val="hybridMultilevel"/>
    <w:tmpl w:val="A0F42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0FA4F88"/>
    <w:multiLevelType w:val="hybridMultilevel"/>
    <w:tmpl w:val="C70A7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2" w15:restartNumberingAfterBreak="0">
    <w:nsid w:val="53C60C6B"/>
    <w:multiLevelType w:val="hybridMultilevel"/>
    <w:tmpl w:val="11428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174A71"/>
    <w:multiLevelType w:val="hybridMultilevel"/>
    <w:tmpl w:val="22FA5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4F578C4"/>
    <w:multiLevelType w:val="hybridMultilevel"/>
    <w:tmpl w:val="7352B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C46B54"/>
    <w:multiLevelType w:val="hybridMultilevel"/>
    <w:tmpl w:val="72A49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0B1209"/>
    <w:multiLevelType w:val="hybridMultilevel"/>
    <w:tmpl w:val="29702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61646B"/>
    <w:multiLevelType w:val="hybridMultilevel"/>
    <w:tmpl w:val="4B16D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CB545D0"/>
    <w:multiLevelType w:val="hybridMultilevel"/>
    <w:tmpl w:val="DDAE0E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DD501A7"/>
    <w:multiLevelType w:val="hybridMultilevel"/>
    <w:tmpl w:val="19CC0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A13F8D"/>
    <w:multiLevelType w:val="hybridMultilevel"/>
    <w:tmpl w:val="76924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170564F"/>
    <w:multiLevelType w:val="hybridMultilevel"/>
    <w:tmpl w:val="96246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5A70CC3"/>
    <w:multiLevelType w:val="hybridMultilevel"/>
    <w:tmpl w:val="9288D3E2"/>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33" w15:restartNumberingAfterBreak="0">
    <w:nsid w:val="6A5C1154"/>
    <w:multiLevelType w:val="hybridMultilevel"/>
    <w:tmpl w:val="D8D27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542F36"/>
    <w:multiLevelType w:val="hybridMultilevel"/>
    <w:tmpl w:val="E7205B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31130F8"/>
    <w:multiLevelType w:val="hybridMultilevel"/>
    <w:tmpl w:val="C7E89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E56BA2"/>
    <w:multiLevelType w:val="hybridMultilevel"/>
    <w:tmpl w:val="F53A3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DD330F"/>
    <w:multiLevelType w:val="hybridMultilevel"/>
    <w:tmpl w:val="13CCB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851B94"/>
    <w:multiLevelType w:val="hybridMultilevel"/>
    <w:tmpl w:val="5B30D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7"/>
  </w:num>
  <w:num w:numId="4">
    <w:abstractNumId w:val="21"/>
  </w:num>
  <w:num w:numId="5">
    <w:abstractNumId w:val="10"/>
  </w:num>
  <w:num w:numId="6">
    <w:abstractNumId w:val="0"/>
  </w:num>
  <w:num w:numId="7">
    <w:abstractNumId w:val="4"/>
  </w:num>
  <w:num w:numId="8">
    <w:abstractNumId w:val="34"/>
  </w:num>
  <w:num w:numId="9">
    <w:abstractNumId w:val="31"/>
  </w:num>
  <w:num w:numId="10">
    <w:abstractNumId w:val="25"/>
  </w:num>
  <w:num w:numId="11">
    <w:abstractNumId w:val="24"/>
  </w:num>
  <w:num w:numId="12">
    <w:abstractNumId w:val="30"/>
  </w:num>
  <w:num w:numId="13">
    <w:abstractNumId w:val="17"/>
  </w:num>
  <w:num w:numId="14">
    <w:abstractNumId w:val="18"/>
  </w:num>
  <w:num w:numId="15">
    <w:abstractNumId w:val="36"/>
  </w:num>
  <w:num w:numId="16">
    <w:abstractNumId w:val="27"/>
  </w:num>
  <w:num w:numId="17">
    <w:abstractNumId w:val="22"/>
  </w:num>
  <w:num w:numId="18">
    <w:abstractNumId w:val="6"/>
  </w:num>
  <w:num w:numId="19">
    <w:abstractNumId w:val="5"/>
  </w:num>
  <w:num w:numId="20">
    <w:abstractNumId w:val="26"/>
  </w:num>
  <w:num w:numId="21">
    <w:abstractNumId w:val="33"/>
  </w:num>
  <w:num w:numId="22">
    <w:abstractNumId w:val="11"/>
  </w:num>
  <w:num w:numId="23">
    <w:abstractNumId w:val="13"/>
  </w:num>
  <w:num w:numId="24">
    <w:abstractNumId w:val="1"/>
  </w:num>
  <w:num w:numId="25">
    <w:abstractNumId w:val="38"/>
  </w:num>
  <w:num w:numId="26">
    <w:abstractNumId w:val="35"/>
  </w:num>
  <w:num w:numId="27">
    <w:abstractNumId w:val="2"/>
  </w:num>
  <w:num w:numId="28">
    <w:abstractNumId w:val="12"/>
  </w:num>
  <w:num w:numId="29">
    <w:abstractNumId w:val="29"/>
  </w:num>
  <w:num w:numId="30">
    <w:abstractNumId w:val="16"/>
  </w:num>
  <w:num w:numId="31">
    <w:abstractNumId w:val="8"/>
  </w:num>
  <w:num w:numId="32">
    <w:abstractNumId w:val="3"/>
  </w:num>
  <w:num w:numId="33">
    <w:abstractNumId w:val="23"/>
  </w:num>
  <w:num w:numId="34">
    <w:abstractNumId w:val="9"/>
  </w:num>
  <w:num w:numId="35">
    <w:abstractNumId w:val="19"/>
  </w:num>
  <w:num w:numId="36">
    <w:abstractNumId w:val="20"/>
  </w:num>
  <w:num w:numId="37">
    <w:abstractNumId w:val="32"/>
  </w:num>
  <w:num w:numId="38">
    <w:abstractNumId w:val="1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B3"/>
    <w:rsid w:val="000303E5"/>
    <w:rsid w:val="00035D34"/>
    <w:rsid w:val="000452EC"/>
    <w:rsid w:val="000546E5"/>
    <w:rsid w:val="000621BA"/>
    <w:rsid w:val="00063BB3"/>
    <w:rsid w:val="00065B62"/>
    <w:rsid w:val="000710B5"/>
    <w:rsid w:val="00075230"/>
    <w:rsid w:val="000A0E98"/>
    <w:rsid w:val="000B140E"/>
    <w:rsid w:val="000B3C91"/>
    <w:rsid w:val="000D70A9"/>
    <w:rsid w:val="00130A38"/>
    <w:rsid w:val="00132F9E"/>
    <w:rsid w:val="0015131E"/>
    <w:rsid w:val="00171A03"/>
    <w:rsid w:val="001804B2"/>
    <w:rsid w:val="00186C6D"/>
    <w:rsid w:val="001A024C"/>
    <w:rsid w:val="001C226F"/>
    <w:rsid w:val="001E1821"/>
    <w:rsid w:val="001F7312"/>
    <w:rsid w:val="0023079B"/>
    <w:rsid w:val="002651B9"/>
    <w:rsid w:val="00265A83"/>
    <w:rsid w:val="00270475"/>
    <w:rsid w:val="002779F4"/>
    <w:rsid w:val="00293D4B"/>
    <w:rsid w:val="002B2F86"/>
    <w:rsid w:val="002B77BE"/>
    <w:rsid w:val="002C274F"/>
    <w:rsid w:val="002D5044"/>
    <w:rsid w:val="002E61DE"/>
    <w:rsid w:val="002F5509"/>
    <w:rsid w:val="003017BA"/>
    <w:rsid w:val="00337EF2"/>
    <w:rsid w:val="0034654A"/>
    <w:rsid w:val="00351609"/>
    <w:rsid w:val="0036319E"/>
    <w:rsid w:val="00366A18"/>
    <w:rsid w:val="00374F54"/>
    <w:rsid w:val="00394464"/>
    <w:rsid w:val="00394CC9"/>
    <w:rsid w:val="003A584B"/>
    <w:rsid w:val="003B5390"/>
    <w:rsid w:val="003B60F4"/>
    <w:rsid w:val="003D5091"/>
    <w:rsid w:val="003F1590"/>
    <w:rsid w:val="003F4E49"/>
    <w:rsid w:val="004478E0"/>
    <w:rsid w:val="00462251"/>
    <w:rsid w:val="0049786A"/>
    <w:rsid w:val="0051567E"/>
    <w:rsid w:val="0053283B"/>
    <w:rsid w:val="00535B08"/>
    <w:rsid w:val="00537D3E"/>
    <w:rsid w:val="00543CB9"/>
    <w:rsid w:val="00551F1C"/>
    <w:rsid w:val="00557DC6"/>
    <w:rsid w:val="00562600"/>
    <w:rsid w:val="00590BFC"/>
    <w:rsid w:val="005A497E"/>
    <w:rsid w:val="005C18B0"/>
    <w:rsid w:val="005C2E04"/>
    <w:rsid w:val="00600F8D"/>
    <w:rsid w:val="00622AE5"/>
    <w:rsid w:val="00623048"/>
    <w:rsid w:val="006443F1"/>
    <w:rsid w:val="006535E2"/>
    <w:rsid w:val="006906D9"/>
    <w:rsid w:val="006B0AED"/>
    <w:rsid w:val="006C0120"/>
    <w:rsid w:val="0072542C"/>
    <w:rsid w:val="00737A5B"/>
    <w:rsid w:val="00747C48"/>
    <w:rsid w:val="00753855"/>
    <w:rsid w:val="007A1B10"/>
    <w:rsid w:val="007C0873"/>
    <w:rsid w:val="007C204E"/>
    <w:rsid w:val="007C5806"/>
    <w:rsid w:val="007E6F7D"/>
    <w:rsid w:val="007E7C21"/>
    <w:rsid w:val="00807B6C"/>
    <w:rsid w:val="00842D47"/>
    <w:rsid w:val="008A16FF"/>
    <w:rsid w:val="008E1B4C"/>
    <w:rsid w:val="0091385F"/>
    <w:rsid w:val="00931ACB"/>
    <w:rsid w:val="00937A8E"/>
    <w:rsid w:val="00940381"/>
    <w:rsid w:val="00972467"/>
    <w:rsid w:val="0097432D"/>
    <w:rsid w:val="00980E6C"/>
    <w:rsid w:val="009E38C3"/>
    <w:rsid w:val="009E4E9F"/>
    <w:rsid w:val="00A31841"/>
    <w:rsid w:val="00A371B7"/>
    <w:rsid w:val="00A42028"/>
    <w:rsid w:val="00A50E92"/>
    <w:rsid w:val="00A95687"/>
    <w:rsid w:val="00AB520A"/>
    <w:rsid w:val="00B03317"/>
    <w:rsid w:val="00B32131"/>
    <w:rsid w:val="00B56A19"/>
    <w:rsid w:val="00B62C5B"/>
    <w:rsid w:val="00B63973"/>
    <w:rsid w:val="00BA1348"/>
    <w:rsid w:val="00BB0D32"/>
    <w:rsid w:val="00BD4353"/>
    <w:rsid w:val="00C055F6"/>
    <w:rsid w:val="00C45A2C"/>
    <w:rsid w:val="00C664B5"/>
    <w:rsid w:val="00C978BE"/>
    <w:rsid w:val="00CD210E"/>
    <w:rsid w:val="00D01F7E"/>
    <w:rsid w:val="00D4521E"/>
    <w:rsid w:val="00D76104"/>
    <w:rsid w:val="00D977CF"/>
    <w:rsid w:val="00DB22A6"/>
    <w:rsid w:val="00DE0A2C"/>
    <w:rsid w:val="00DE60DB"/>
    <w:rsid w:val="00E3509E"/>
    <w:rsid w:val="00E46EE3"/>
    <w:rsid w:val="00E77DC9"/>
    <w:rsid w:val="00E82150"/>
    <w:rsid w:val="00E86C14"/>
    <w:rsid w:val="00EA00B6"/>
    <w:rsid w:val="00F051E7"/>
    <w:rsid w:val="00F44A25"/>
    <w:rsid w:val="00F67182"/>
    <w:rsid w:val="00F94132"/>
    <w:rsid w:val="00FA3503"/>
    <w:rsid w:val="00FB59C0"/>
    <w:rsid w:val="00FD290E"/>
    <w:rsid w:val="00FE44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3BEE69"/>
  <w15:chartTrackingRefBased/>
  <w15:docId w15:val="{12C04A6D-D7CB-4A8D-99F3-4CDCF638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9B"/>
  </w:style>
  <w:style w:type="paragraph" w:styleId="Heading1">
    <w:name w:val="heading 1"/>
    <w:basedOn w:val="Normal"/>
    <w:next w:val="Normal"/>
    <w:link w:val="Heading1Char"/>
    <w:uiPriority w:val="9"/>
    <w:qFormat/>
    <w:rsid w:val="00562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6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B3"/>
    <w:pPr>
      <w:ind w:left="720"/>
      <w:contextualSpacing/>
    </w:pPr>
  </w:style>
  <w:style w:type="table" w:styleId="TableGrid">
    <w:name w:val="Table Grid"/>
    <w:basedOn w:val="TableNormal"/>
    <w:uiPriority w:val="39"/>
    <w:rsid w:val="0055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ody">
    <w:name w:val="Report Body"/>
    <w:basedOn w:val="Normal"/>
    <w:rsid w:val="0051567E"/>
    <w:pPr>
      <w:numPr>
        <w:numId w:val="5"/>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51567E"/>
    <w:pPr>
      <w:numPr>
        <w:numId w:val="4"/>
      </w:numPr>
    </w:pPr>
  </w:style>
  <w:style w:type="table" w:styleId="PlainTable1">
    <w:name w:val="Plain Table 1"/>
    <w:basedOn w:val="TableNormal"/>
    <w:uiPriority w:val="41"/>
    <w:rsid w:val="0051567E"/>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5626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6260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C1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8B0"/>
  </w:style>
  <w:style w:type="paragraph" w:styleId="Footer">
    <w:name w:val="footer"/>
    <w:basedOn w:val="Normal"/>
    <w:link w:val="FooterChar"/>
    <w:uiPriority w:val="99"/>
    <w:unhideWhenUsed/>
    <w:rsid w:val="005C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8B0"/>
  </w:style>
  <w:style w:type="character" w:styleId="Hyperlink">
    <w:name w:val="Hyperlink"/>
    <w:basedOn w:val="DefaultParagraphFont"/>
    <w:uiPriority w:val="99"/>
    <w:unhideWhenUsed/>
    <w:rsid w:val="0091385F"/>
    <w:rPr>
      <w:color w:val="0563C1" w:themeColor="hyperlink"/>
      <w:u w:val="single"/>
    </w:rPr>
  </w:style>
  <w:style w:type="character" w:customStyle="1" w:styleId="UnresolvedMention1">
    <w:name w:val="Unresolved Mention1"/>
    <w:basedOn w:val="DefaultParagraphFont"/>
    <w:uiPriority w:val="99"/>
    <w:semiHidden/>
    <w:unhideWhenUsed/>
    <w:rsid w:val="0091385F"/>
    <w:rPr>
      <w:color w:val="605E5C"/>
      <w:shd w:val="clear" w:color="auto" w:fill="E1DFDD"/>
    </w:rPr>
  </w:style>
  <w:style w:type="paragraph" w:styleId="Title">
    <w:name w:val="Title"/>
    <w:basedOn w:val="Normal"/>
    <w:next w:val="Normal"/>
    <w:link w:val="TitleChar"/>
    <w:qFormat/>
    <w:rsid w:val="00BA1348"/>
    <w:pPr>
      <w:spacing w:after="400" w:line="216" w:lineRule="auto"/>
      <w:contextualSpacing/>
    </w:pPr>
    <w:rPr>
      <w:rFonts w:ascii="Open Sans ExtraBold" w:eastAsiaTheme="majorEastAsia" w:hAnsi="Open Sans ExtraBold" w:cstheme="majorBidi"/>
      <w:color w:val="242855"/>
      <w:spacing w:val="-10"/>
      <w:kern w:val="28"/>
      <w:sz w:val="56"/>
      <w:szCs w:val="70"/>
    </w:rPr>
  </w:style>
  <w:style w:type="character" w:customStyle="1" w:styleId="TitleChar">
    <w:name w:val="Title Char"/>
    <w:basedOn w:val="DefaultParagraphFont"/>
    <w:link w:val="Title"/>
    <w:rsid w:val="00BA1348"/>
    <w:rPr>
      <w:rFonts w:ascii="Open Sans ExtraBold" w:eastAsiaTheme="majorEastAsia" w:hAnsi="Open Sans ExtraBold" w:cstheme="majorBidi"/>
      <w:color w:val="242855"/>
      <w:spacing w:val="-10"/>
      <w:kern w:val="28"/>
      <w:sz w:val="56"/>
      <w:szCs w:val="70"/>
    </w:rPr>
  </w:style>
  <w:style w:type="paragraph" w:customStyle="1" w:styleId="Intro">
    <w:name w:val="Intro"/>
    <w:basedOn w:val="Normal"/>
    <w:link w:val="IntroChar"/>
    <w:uiPriority w:val="1"/>
    <w:qFormat/>
    <w:rsid w:val="00BA1348"/>
    <w:pPr>
      <w:spacing w:after="240" w:line="264" w:lineRule="auto"/>
    </w:pPr>
    <w:rPr>
      <w:rFonts w:ascii="Open Sans Light" w:hAnsi="Open Sans Light"/>
      <w:sz w:val="28"/>
    </w:rPr>
  </w:style>
  <w:style w:type="character" w:customStyle="1" w:styleId="IntroChar">
    <w:name w:val="Intro Char"/>
    <w:basedOn w:val="DefaultParagraphFont"/>
    <w:link w:val="Intro"/>
    <w:uiPriority w:val="1"/>
    <w:rsid w:val="00BA1348"/>
    <w:rPr>
      <w:rFonts w:ascii="Open Sans Light" w:hAnsi="Open Sans Light"/>
      <w:sz w:val="28"/>
    </w:rPr>
  </w:style>
  <w:style w:type="character" w:styleId="CommentReference">
    <w:name w:val="annotation reference"/>
    <w:basedOn w:val="DefaultParagraphFont"/>
    <w:uiPriority w:val="99"/>
    <w:semiHidden/>
    <w:unhideWhenUsed/>
    <w:rsid w:val="00D977CF"/>
    <w:rPr>
      <w:sz w:val="16"/>
      <w:szCs w:val="16"/>
    </w:rPr>
  </w:style>
  <w:style w:type="paragraph" w:styleId="CommentText">
    <w:name w:val="annotation text"/>
    <w:basedOn w:val="Normal"/>
    <w:link w:val="CommentTextChar"/>
    <w:uiPriority w:val="99"/>
    <w:unhideWhenUsed/>
    <w:rsid w:val="00D977CF"/>
    <w:pPr>
      <w:spacing w:line="240" w:lineRule="auto"/>
    </w:pPr>
    <w:rPr>
      <w:sz w:val="20"/>
      <w:szCs w:val="20"/>
    </w:rPr>
  </w:style>
  <w:style w:type="character" w:customStyle="1" w:styleId="CommentTextChar">
    <w:name w:val="Comment Text Char"/>
    <w:basedOn w:val="DefaultParagraphFont"/>
    <w:link w:val="CommentText"/>
    <w:uiPriority w:val="99"/>
    <w:rsid w:val="00D977CF"/>
    <w:rPr>
      <w:sz w:val="20"/>
      <w:szCs w:val="20"/>
    </w:rPr>
  </w:style>
  <w:style w:type="paragraph" w:styleId="CommentSubject">
    <w:name w:val="annotation subject"/>
    <w:basedOn w:val="CommentText"/>
    <w:next w:val="CommentText"/>
    <w:link w:val="CommentSubjectChar"/>
    <w:uiPriority w:val="99"/>
    <w:semiHidden/>
    <w:unhideWhenUsed/>
    <w:rsid w:val="00D977CF"/>
    <w:rPr>
      <w:b/>
      <w:bCs/>
    </w:rPr>
  </w:style>
  <w:style w:type="character" w:customStyle="1" w:styleId="CommentSubjectChar">
    <w:name w:val="Comment Subject Char"/>
    <w:basedOn w:val="CommentTextChar"/>
    <w:link w:val="CommentSubject"/>
    <w:uiPriority w:val="99"/>
    <w:semiHidden/>
    <w:rsid w:val="00D977CF"/>
    <w:rPr>
      <w:b/>
      <w:bCs/>
      <w:sz w:val="20"/>
      <w:szCs w:val="20"/>
    </w:rPr>
  </w:style>
  <w:style w:type="paragraph" w:styleId="BalloonText">
    <w:name w:val="Balloon Text"/>
    <w:basedOn w:val="Normal"/>
    <w:link w:val="BalloonTextChar"/>
    <w:uiPriority w:val="99"/>
    <w:semiHidden/>
    <w:unhideWhenUsed/>
    <w:rsid w:val="00D97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CF"/>
    <w:rPr>
      <w:rFonts w:ascii="Segoe UI" w:hAnsi="Segoe UI" w:cs="Segoe UI"/>
      <w:sz w:val="18"/>
      <w:szCs w:val="18"/>
    </w:rPr>
  </w:style>
  <w:style w:type="paragraph" w:styleId="NoSpacing">
    <w:name w:val="No Spacing"/>
    <w:link w:val="NoSpacingChar"/>
    <w:uiPriority w:val="1"/>
    <w:qFormat/>
    <w:rsid w:val="00BB0D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0D3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rcoi@dpmc.govt.nz" TargetMode="External" Id="rId9" /><Relationship Type="http://schemas.openxmlformats.org/officeDocument/2006/relationships/glossaryDocument" Target="glossary/document.xml" Id="rId14" /><Relationship Type="http://schemas.openxmlformats.org/officeDocument/2006/relationships/customXml" Target="/customXML/item3.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Mäori">
    <w:altName w:val="Arial"/>
    <w:charset w:val="00"/>
    <w:family w:val="swiss"/>
    <w:pitch w:val="variable"/>
    <w:sig w:usb0="00000003" w:usb1="00000000" w:usb2="00000000" w:usb3="00000000" w:csb0="00000001" w:csb1="00000000"/>
  </w:font>
  <w:font w:name="Open Sans ExtraBold">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C7"/>
    <w:rsid w:val="00E05C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E695511E4043419533BF09D55B2D70">
    <w:name w:val="9DE695511E4043419533BF09D55B2D70"/>
    <w:rsid w:val="00E05CC7"/>
  </w:style>
  <w:style w:type="paragraph" w:customStyle="1" w:styleId="E9E8342CD1314E46B036982FA565DDA6">
    <w:name w:val="E9E8342CD1314E46B036982FA565DDA6"/>
    <w:rsid w:val="00E05CC7"/>
  </w:style>
  <w:style w:type="paragraph" w:customStyle="1" w:styleId="36B1AFFF498B452E83870127FC0632F7">
    <w:name w:val="36B1AFFF498B452E83870127FC0632F7"/>
    <w:rsid w:val="00E05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 D P M C ! 4 3 5 9 5 7 6 . 1 < / d o c u m e n t i d >  
     < s e n d e r i d > M A C D O N A L D J < / s e n d e r i d >  
     < s e n d e r e m a i l > J U L I A . M A C D O N A L D @ D P M C . G O V T . N Z < / s e n d e r e m a i l >  
     < l a s t m o d i f i e d > 2 0 2 1 - 0 3 - 1 0 T 1 0 : 3 9 : 0 0 . 0 0 0 0 0 0 0 + 1 3 : 0 0 < / l a s t m o d i f i e d >  
     < d a t a b a s e > D P M C 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 D P M C ! 4 3 5 1 7 7 6 . 5 < / d o c u m e n t i d >  
     < s e n d e r i d > C A R T E R R A < / s e n d e r i d >  
     < s e n d e r e m a i l / >  
     < l a s t m o d i f i e d > 2 0 2 1 - 0 3 - 0 8 T 1 0 : 1 2 : 0 0 . 0 0 0 0 0 0 0 + 1 3 : 0 0 < / l a s t m o d i f i e d >  
     < d a t a b a s e > D P M C < / d a t a b a s e >  
 < / p r o p e r t i e s > 
</file>

<file path=customXml/item2.xml>��< ? x m l   v e r s i o n = " 1 . 0 "   e n c o d i n g = " u t f - 1 6 " ? > < p r o p e r t i e s   x m l n s = " h t t p : / / w w w . i m a n a g e . c o m / w o r k / x m l s c h e m a " >  
     < d o c u m e n t i d > D P M C ! 4 3 5 1 7 7 6 . 4 < / d o c u m e n t i d >  
     < s e n d e r i d > M A C D O N A L D J < / s e n d e r i d >  
     < s e n d e r e m a i l > J U L I A . M A C D O N A L D @ D P M C . G O V T . N Z < / s e n d e r e m a i l >  
     < l a s t m o d i f i e d > 2 0 2 1 - 0 3 - 0 7 T 1 9 : 2 4 : 0 0 . 0 0 0 0 0 0 0 + 1 3 : 0 0 < / l a s t m o d i f i e d >  
     < d a t a b a s e > D P M C < / d a t a b a s e >  
 < / p r o p e r t i e s > 
</file>

<file path=customXml/itemProps1.xml><?xml version="1.0" encoding="utf-8"?>
<ds:datastoreItem xmlns:ds="http://schemas.openxmlformats.org/officeDocument/2006/customXml" ds:itemID="{94DC4068-BEA2-4698-9F5B-EB9BC17339D9}">
  <ds:schemaRefs>
    <ds:schemaRef ds:uri="http://www.imanage.com/work/xmlschema"/>
  </ds:schemaRefs>
</ds:datastoreItem>
</file>

<file path=customXml/itemProps2.xml><?xml version="1.0" encoding="utf-8"?>
<ds:datastoreItem xmlns:ds="http://schemas.openxmlformats.org/officeDocument/2006/customXml" ds:itemID="{941F7637-89B1-438B-A9D8-2240BB8096A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Central Shared Services</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Carter [DPMC]</dc:creator>
  <cp:keywords/>
  <dc:description/>
  <cp:lastModifiedBy>Julia Macdonald [DPMC]</cp:lastModifiedBy>
  <cp:revision>2</cp:revision>
  <cp:lastPrinted>2021-02-24T20:09:00Z</cp:lastPrinted>
  <dcterms:created xsi:type="dcterms:W3CDTF">2021-03-09T21:39:00Z</dcterms:created>
  <dcterms:modified xsi:type="dcterms:W3CDTF">2021-03-09T21:39:00Z</dcterms:modified>
</cp:coreProperties>
</file>